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DA3C" w14:textId="77777777" w:rsidR="00010382" w:rsidRDefault="00010382">
      <w:pPr>
        <w:pStyle w:val="1"/>
      </w:pPr>
      <w:r>
        <w:t>Закон Воронежской области от 2 июня 2017 г. N 45-ОЗ</w:t>
      </w:r>
      <w:r>
        <w:br/>
        <w: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br/>
        <w:t>(принят областной Думой 25 мая 2017 года)</w:t>
      </w:r>
    </w:p>
    <w:p w14:paraId="4B370630" w14:textId="77777777" w:rsidR="00010382" w:rsidRDefault="00010382">
      <w:pPr>
        <w:pStyle w:val="ac"/>
      </w:pPr>
      <w:r>
        <w:t>С изменениями и дополнениями от:</w:t>
      </w:r>
    </w:p>
    <w:p w14:paraId="18F549D7" w14:textId="77777777" w:rsidR="00010382" w:rsidRDefault="00010382">
      <w:pPr>
        <w:pStyle w:val="aa"/>
      </w:pPr>
      <w:r>
        <w:t>1 декабря 2017 г.</w:t>
      </w:r>
    </w:p>
    <w:p w14:paraId="151E6DE3" w14:textId="77777777" w:rsidR="00010382" w:rsidRDefault="00010382"/>
    <w:p w14:paraId="4B6A5A75" w14:textId="77777777" w:rsidR="00010382" w:rsidRDefault="00010382">
      <w:pPr>
        <w:pStyle w:val="a5"/>
      </w:pPr>
      <w:r>
        <w:rPr>
          <w:rStyle w:val="a3"/>
          <w:bCs/>
        </w:rPr>
        <w:t>Статья 1</w:t>
      </w:r>
    </w:p>
    <w:p w14:paraId="4A1D0ECC" w14:textId="77777777" w:rsidR="00010382" w:rsidRDefault="00010382">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w:t>
      </w:r>
      <w:hyperlink w:anchor="sub_1000" w:history="1">
        <w:r>
          <w:rPr>
            <w:rStyle w:val="a4"/>
            <w:rFonts w:cs="Times New Roman CYR"/>
          </w:rPr>
          <w:t>приложением 1</w:t>
        </w:r>
      </w:hyperlink>
      <w:r>
        <w:t xml:space="preserve"> к настоящему Закону Воронежской области.</w:t>
      </w:r>
    </w:p>
    <w:p w14:paraId="57CD8F36" w14:textId="77777777" w:rsidR="00010382" w:rsidRDefault="00010382"/>
    <w:p w14:paraId="03FBE210" w14:textId="77777777" w:rsidR="00010382" w:rsidRDefault="00010382">
      <w:pPr>
        <w:pStyle w:val="a5"/>
      </w:pPr>
      <w:r>
        <w:rPr>
          <w:rStyle w:val="a3"/>
          <w:bCs/>
        </w:rPr>
        <w:t>Статья 2</w:t>
      </w:r>
    </w:p>
    <w:p w14:paraId="711C3250" w14:textId="77777777" w:rsidR="00010382" w:rsidRDefault="00010382">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 w:history="1">
        <w:r>
          <w:rPr>
            <w:rStyle w:val="a4"/>
            <w:rFonts w:cs="Times New Roman CYR"/>
          </w:rPr>
          <w:t>законодательством</w:t>
        </w:r>
      </w:hyperlink>
      <w:r>
        <w:t xml:space="preserve">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Положением, которое является </w:t>
      </w:r>
      <w:hyperlink w:anchor="sub_2000" w:history="1">
        <w:r>
          <w:rPr>
            <w:rStyle w:val="a4"/>
            <w:rFonts w:cs="Times New Roman CYR"/>
          </w:rPr>
          <w:t>приложением 2</w:t>
        </w:r>
      </w:hyperlink>
      <w:r>
        <w:t xml:space="preserve"> к настоящему Закону Воронежской области.</w:t>
      </w:r>
    </w:p>
    <w:p w14:paraId="61C3113C" w14:textId="77777777" w:rsidR="00010382" w:rsidRDefault="00010382"/>
    <w:p w14:paraId="1379137A" w14:textId="77777777" w:rsidR="00010382" w:rsidRDefault="00010382">
      <w:pPr>
        <w:pStyle w:val="a5"/>
      </w:pPr>
      <w:bookmarkStart w:id="0" w:name="sub_3"/>
      <w:r>
        <w:rPr>
          <w:rStyle w:val="a3"/>
          <w:bCs/>
        </w:rPr>
        <w:t>Статья 3</w:t>
      </w:r>
    </w:p>
    <w:bookmarkEnd w:id="0"/>
    <w:p w14:paraId="26ECD948" w14:textId="77777777" w:rsidR="00010382" w:rsidRDefault="00010382">
      <w:r>
        <w:t xml:space="preserve">Настоящий Закон Воронежской области вступает в силу по истечении 10 дней со дня его </w:t>
      </w:r>
      <w:hyperlink r:id="rId8" w:history="1">
        <w:r>
          <w:rPr>
            <w:rStyle w:val="a4"/>
            <w:rFonts w:cs="Times New Roman CYR"/>
          </w:rPr>
          <w:t>официального опубликования</w:t>
        </w:r>
      </w:hyperlink>
      <w:r>
        <w:t>.</w:t>
      </w:r>
    </w:p>
    <w:p w14:paraId="67586E34" w14:textId="77777777" w:rsidR="00010382" w:rsidRDefault="00010382"/>
    <w:tbl>
      <w:tblPr>
        <w:tblW w:w="0" w:type="auto"/>
        <w:tblInd w:w="108" w:type="dxa"/>
        <w:tblLook w:val="0000" w:firstRow="0" w:lastRow="0" w:firstColumn="0" w:lastColumn="0" w:noHBand="0" w:noVBand="0"/>
      </w:tblPr>
      <w:tblGrid>
        <w:gridCol w:w="6788"/>
        <w:gridCol w:w="3404"/>
      </w:tblGrid>
      <w:tr w:rsidR="00010382" w14:paraId="4CAEB362" w14:textId="77777777">
        <w:tblPrEx>
          <w:tblCellMar>
            <w:top w:w="0" w:type="dxa"/>
            <w:bottom w:w="0" w:type="dxa"/>
          </w:tblCellMar>
        </w:tblPrEx>
        <w:tc>
          <w:tcPr>
            <w:tcW w:w="6867" w:type="dxa"/>
            <w:tcBorders>
              <w:top w:val="nil"/>
              <w:left w:val="nil"/>
              <w:bottom w:val="nil"/>
              <w:right w:val="nil"/>
            </w:tcBorders>
          </w:tcPr>
          <w:p w14:paraId="4688B2EE" w14:textId="77777777" w:rsidR="00010382" w:rsidRDefault="00010382">
            <w:pPr>
              <w:pStyle w:val="ad"/>
            </w:pPr>
            <w:r>
              <w:t>Губернатор Воронежской области</w:t>
            </w:r>
          </w:p>
        </w:tc>
        <w:tc>
          <w:tcPr>
            <w:tcW w:w="3432" w:type="dxa"/>
            <w:tcBorders>
              <w:top w:val="nil"/>
              <w:left w:val="nil"/>
              <w:bottom w:val="nil"/>
              <w:right w:val="nil"/>
            </w:tcBorders>
          </w:tcPr>
          <w:p w14:paraId="05453FD6" w14:textId="77777777" w:rsidR="00010382" w:rsidRDefault="00010382">
            <w:pPr>
              <w:pStyle w:val="ab"/>
              <w:jc w:val="right"/>
            </w:pPr>
            <w:r>
              <w:t>А.В. Гордеев</w:t>
            </w:r>
          </w:p>
        </w:tc>
      </w:tr>
    </w:tbl>
    <w:p w14:paraId="65248ABE" w14:textId="77777777" w:rsidR="00010382" w:rsidRDefault="00010382"/>
    <w:p w14:paraId="45EB9A8D" w14:textId="77777777" w:rsidR="00010382" w:rsidRDefault="00010382">
      <w:r>
        <w:t>02.06.2017</w:t>
      </w:r>
    </w:p>
    <w:p w14:paraId="7A94F2E7" w14:textId="77777777" w:rsidR="00010382" w:rsidRDefault="00010382">
      <w:r>
        <w:t>45-ОЗ</w:t>
      </w:r>
    </w:p>
    <w:p w14:paraId="3F378666" w14:textId="77777777" w:rsidR="00010382" w:rsidRDefault="00010382">
      <w:r>
        <w:t>г. Воронеж</w:t>
      </w:r>
    </w:p>
    <w:p w14:paraId="502BC1E8" w14:textId="77777777" w:rsidR="00010382" w:rsidRDefault="00010382"/>
    <w:p w14:paraId="39BACCBB" w14:textId="77777777" w:rsidR="00010382" w:rsidRDefault="00010382">
      <w:pPr>
        <w:pStyle w:val="a7"/>
        <w:rPr>
          <w:color w:val="000000"/>
          <w:sz w:val="16"/>
          <w:szCs w:val="16"/>
        </w:rPr>
      </w:pPr>
      <w:bookmarkStart w:id="1" w:name="sub_1000"/>
      <w:r>
        <w:rPr>
          <w:color w:val="000000"/>
          <w:sz w:val="16"/>
          <w:szCs w:val="16"/>
        </w:rPr>
        <w:t>Информация об изменениях:</w:t>
      </w:r>
    </w:p>
    <w:bookmarkEnd w:id="1"/>
    <w:p w14:paraId="4E4CE78B" w14:textId="77777777" w:rsidR="00010382" w:rsidRDefault="00010382">
      <w:pPr>
        <w:pStyle w:val="a8"/>
      </w:pPr>
      <w:r>
        <w:t xml:space="preserve">Наименование изменено с 14 декабря 2017 г. - </w:t>
      </w:r>
      <w:hyperlink r:id="rId9" w:history="1">
        <w:r>
          <w:rPr>
            <w:rStyle w:val="a4"/>
            <w:rFonts w:cs="Times New Roman CYR"/>
          </w:rPr>
          <w:t>Закон</w:t>
        </w:r>
      </w:hyperlink>
      <w:r>
        <w:t xml:space="preserve"> Воронежской области от 1 декабря 2017 г. N 179-ОЗ</w:t>
      </w:r>
    </w:p>
    <w:p w14:paraId="775B8F84" w14:textId="77777777" w:rsidR="00010382" w:rsidRDefault="00010382">
      <w:pPr>
        <w:pStyle w:val="a8"/>
      </w:pPr>
      <w:hyperlink r:id="rId10" w:history="1">
        <w:r>
          <w:rPr>
            <w:rStyle w:val="a4"/>
            <w:rFonts w:cs="Times New Roman CYR"/>
          </w:rPr>
          <w:t>См. предыдущую редакцию</w:t>
        </w:r>
      </w:hyperlink>
    </w:p>
    <w:p w14:paraId="0E9DBADC" w14:textId="77777777" w:rsidR="00010382" w:rsidRDefault="00010382">
      <w:pPr>
        <w:jc w:val="right"/>
        <w:rPr>
          <w:rStyle w:val="a3"/>
          <w:rFonts w:ascii="Arial" w:hAnsi="Arial" w:cs="Arial"/>
          <w:bCs/>
        </w:rPr>
      </w:pPr>
      <w:r>
        <w:rPr>
          <w:rStyle w:val="a3"/>
          <w:rFonts w:ascii="Arial" w:hAnsi="Arial" w:cs="Arial"/>
          <w:bCs/>
        </w:rPr>
        <w:t>Приложение 1</w:t>
      </w:r>
      <w:r>
        <w:rPr>
          <w:rStyle w:val="a3"/>
          <w:rFonts w:ascii="Arial" w:hAnsi="Arial" w:cs="Arial"/>
          <w:bCs/>
        </w:rPr>
        <w:br/>
      </w:r>
      <w:r>
        <w:rPr>
          <w:rStyle w:val="a3"/>
          <w:rFonts w:ascii="Arial" w:hAnsi="Arial" w:cs="Arial"/>
          <w:bCs/>
        </w:rPr>
        <w:lastRenderedPageBreak/>
        <w:t xml:space="preserve">к </w:t>
      </w:r>
      <w:hyperlink w:anchor="sub_0" w:history="1">
        <w:r>
          <w:rPr>
            <w:rStyle w:val="a4"/>
            <w:rFonts w:ascii="Arial" w:hAnsi="Arial" w:cs="Arial"/>
          </w:rPr>
          <w:t>Закону</w:t>
        </w:r>
      </w:hyperlink>
      <w:r>
        <w:rPr>
          <w:rStyle w:val="a3"/>
          <w:rFonts w:ascii="Arial" w:hAnsi="Arial" w:cs="Arial"/>
          <w:bCs/>
        </w:rPr>
        <w:t xml:space="preserve"> Воронежской области</w:t>
      </w:r>
      <w:r>
        <w:rPr>
          <w:rStyle w:val="a3"/>
          <w:rFonts w:ascii="Arial" w:hAnsi="Arial" w:cs="Arial"/>
          <w:bCs/>
        </w:rPr>
        <w:br/>
        <w:t>"О представлении гражданами,</w:t>
      </w:r>
      <w:r>
        <w:rPr>
          <w:rStyle w:val="a3"/>
          <w:rFonts w:ascii="Arial" w:hAnsi="Arial" w:cs="Arial"/>
          <w:bCs/>
        </w:rPr>
        <w:br/>
        <w:t>претендующими на замещение отдельных</w:t>
      </w:r>
      <w:r>
        <w:rPr>
          <w:rStyle w:val="a3"/>
          <w:rFonts w:ascii="Arial" w:hAnsi="Arial" w:cs="Arial"/>
          <w:bCs/>
        </w:rPr>
        <w:br/>
        <w:t>муниципальных должностей и должностей</w:t>
      </w:r>
      <w:r>
        <w:rPr>
          <w:rStyle w:val="a3"/>
          <w:rFonts w:ascii="Arial" w:hAnsi="Arial" w:cs="Arial"/>
          <w:bCs/>
        </w:rPr>
        <w:br/>
        <w:t>муниципальной службы, и лицами, замещающими</w:t>
      </w:r>
      <w:r>
        <w:rPr>
          <w:rStyle w:val="a3"/>
          <w:rFonts w:ascii="Arial" w:hAnsi="Arial" w:cs="Arial"/>
          <w:bCs/>
        </w:rPr>
        <w:br/>
        <w:t>указанные должности в органах местного</w:t>
      </w:r>
      <w:r>
        <w:rPr>
          <w:rStyle w:val="a3"/>
          <w:rFonts w:ascii="Arial" w:hAnsi="Arial" w:cs="Arial"/>
          <w:bCs/>
        </w:rPr>
        <w:br/>
        <w:t>самоуправления муниципальных образований</w:t>
      </w:r>
      <w:r>
        <w:rPr>
          <w:rStyle w:val="a3"/>
          <w:rFonts w:ascii="Arial" w:hAnsi="Arial" w:cs="Arial"/>
          <w:bCs/>
        </w:rPr>
        <w:br/>
        <w:t>Воронежской области, сведений о</w:t>
      </w:r>
      <w:r>
        <w:rPr>
          <w:rStyle w:val="a3"/>
          <w:rFonts w:ascii="Arial" w:hAnsi="Arial" w:cs="Arial"/>
          <w:bCs/>
        </w:rPr>
        <w:br/>
        <w:t>доходах, расходах, об имуществе и</w:t>
      </w:r>
      <w:r>
        <w:rPr>
          <w:rStyle w:val="a3"/>
          <w:rFonts w:ascii="Arial" w:hAnsi="Arial" w:cs="Arial"/>
          <w:bCs/>
        </w:rPr>
        <w:br/>
        <w:t>обязательствах имущественного характера"</w:t>
      </w:r>
      <w:r>
        <w:rPr>
          <w:rStyle w:val="a3"/>
          <w:rFonts w:ascii="Arial" w:hAnsi="Arial" w:cs="Arial"/>
          <w:bCs/>
        </w:rPr>
        <w:br/>
        <w:t>от 02 июня 2017 г. N 45-ОЗ</w:t>
      </w:r>
    </w:p>
    <w:p w14:paraId="54163FCB" w14:textId="77777777" w:rsidR="00010382" w:rsidRDefault="00010382"/>
    <w:p w14:paraId="749A3F96" w14:textId="77777777" w:rsidR="00010382" w:rsidRDefault="00010382">
      <w:pPr>
        <w:pStyle w:val="1"/>
      </w:pPr>
      <w:r>
        <w:t>Положение</w:t>
      </w:r>
      <w:r>
        <w:br/>
        <w:t>о представлении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14:paraId="5C864C76" w14:textId="77777777" w:rsidR="00010382" w:rsidRDefault="00010382"/>
    <w:p w14:paraId="27302528" w14:textId="77777777" w:rsidR="00010382" w:rsidRDefault="00010382">
      <w:r>
        <w:t>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14:paraId="7D0E44A5" w14:textId="77777777" w:rsidR="00010382" w:rsidRDefault="00010382">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14:paraId="276C7B55" w14:textId="77777777" w:rsidR="00010382" w:rsidRDefault="00010382">
      <w:bookmarkStart w:id="2" w:name="sub_202"/>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14:paraId="07C43C6E" w14:textId="77777777" w:rsidR="00010382" w:rsidRDefault="00010382">
      <w:bookmarkStart w:id="3" w:name="sub_203"/>
      <w:bookmarkEnd w:id="2"/>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bookmarkEnd w:id="3"/>
    <w:p w14:paraId="0E4F058E" w14:textId="77777777" w:rsidR="00010382" w:rsidRDefault="00010382">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14:paraId="0894D7E7" w14:textId="77777777" w:rsidR="00010382" w:rsidRDefault="00010382">
      <w:r>
        <w:t xml:space="preserve">3. Сведения о доходах, расходах, об имуществе и обязательствах имущественного характера представляются по форме </w:t>
      </w:r>
      <w:hyperlink r:id="rId11" w:history="1">
        <w:r>
          <w:rPr>
            <w:rStyle w:val="a4"/>
            <w:rFonts w:cs="Times New Roman CYR"/>
          </w:rPr>
          <w:t>справки</w:t>
        </w:r>
      </w:hyperlink>
      <w:r>
        <w:t xml:space="preserve">, утвержденной </w:t>
      </w:r>
      <w:hyperlink r:id="rId12" w:history="1">
        <w:r>
          <w:rPr>
            <w:rStyle w:val="a4"/>
            <w:rFonts w:cs="Times New Roman CYR"/>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512B7F0D" w14:textId="77777777" w:rsidR="00010382" w:rsidRDefault="00010382">
      <w:bookmarkStart w:id="4" w:name="sub_301"/>
      <w:r>
        <w:t xml:space="preserve">Справки о доходах, расходах, об имуществе и обязательствах имущественного характера </w:t>
      </w:r>
      <w:r>
        <w:lastRenderedPageBreak/>
        <w:t xml:space="preserve">заполняются с использованием специального программного обеспечения "Справки БК", размещенного на </w:t>
      </w:r>
      <w:hyperlink r:id="rId13" w:history="1">
        <w:r>
          <w:rPr>
            <w:rStyle w:val="a4"/>
            <w:rFonts w:cs="Times New Roman CYR"/>
          </w:rPr>
          <w:t>официальном сайте</w:t>
        </w:r>
      </w:hyperlink>
      <w:r>
        <w:t xml:space="preserve"> государственной информационной системы в области государственной службы в информационно-телекоммуникационной сети "Интернет".</w:t>
      </w:r>
    </w:p>
    <w:p w14:paraId="0CB5F02A" w14:textId="77777777" w:rsidR="00010382" w:rsidRDefault="00010382">
      <w:bookmarkStart w:id="5" w:name="sub_40"/>
      <w:bookmarkEnd w:id="4"/>
      <w:r>
        <w:t>4. Гражданин при подаче документов для замещения муниципальной должности или должности муниципальной службы представляет:</w:t>
      </w:r>
    </w:p>
    <w:p w14:paraId="3ACB37F3" w14:textId="77777777" w:rsidR="00010382" w:rsidRDefault="00010382">
      <w:bookmarkStart w:id="6" w:name="sub_41"/>
      <w:bookmarkEnd w:id="5"/>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14:paraId="212E4410" w14:textId="77777777" w:rsidR="00010382" w:rsidRDefault="00010382">
      <w:bookmarkStart w:id="7" w:name="sub_42"/>
      <w:bookmarkEnd w:id="6"/>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14:paraId="06F5EB0A" w14:textId="77777777" w:rsidR="00010382" w:rsidRDefault="00010382">
      <w:bookmarkStart w:id="8" w:name="sub_50"/>
      <w:bookmarkEnd w:id="7"/>
      <w:r>
        <w:t>5. Лицо, замещающее муниципальную должность, муниципальный служащий представляет ежегодно не позднее 30 апреля года, следующего за отчетным:</w:t>
      </w:r>
    </w:p>
    <w:p w14:paraId="23468E37" w14:textId="77777777" w:rsidR="00010382" w:rsidRDefault="00010382">
      <w:bookmarkStart w:id="9" w:name="sub_51"/>
      <w:bookmarkEnd w:id="8"/>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64CA9491" w14:textId="77777777" w:rsidR="00010382" w:rsidRDefault="00010382">
      <w:bookmarkStart w:id="10" w:name="sub_52"/>
      <w:bookmarkEnd w:id="9"/>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AB26E8B" w14:textId="77777777" w:rsidR="00010382" w:rsidRDefault="00010382">
      <w:bookmarkStart w:id="11" w:name="sub_60"/>
      <w:bookmarkEnd w:id="10"/>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14:paraId="3A47AB9B" w14:textId="77777777" w:rsidR="00010382" w:rsidRDefault="00010382">
      <w:bookmarkStart w:id="12" w:name="sub_70"/>
      <w:bookmarkEnd w:id="11"/>
      <w: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bookmarkEnd w:id="12"/>
    <w:p w14:paraId="6A8F1C5E" w14:textId="77777777" w:rsidR="00010382" w:rsidRDefault="00010382">
      <w:r>
        <w:t>- гражданин может представить уточненные сведения в течение одного месяца со дня представления сведений;</w:t>
      </w:r>
    </w:p>
    <w:p w14:paraId="0F4031CB" w14:textId="77777777" w:rsidR="00010382" w:rsidRDefault="00010382">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sub_50" w:history="1">
        <w:r>
          <w:rPr>
            <w:rStyle w:val="a4"/>
            <w:rFonts w:cs="Times New Roman CYR"/>
          </w:rPr>
          <w:t>пункте 5</w:t>
        </w:r>
      </w:hyperlink>
      <w:r>
        <w:t xml:space="preserve"> настоящего Положения.</w:t>
      </w:r>
    </w:p>
    <w:p w14:paraId="2CC304F3" w14:textId="77777777" w:rsidR="00010382" w:rsidRDefault="00010382">
      <w:bookmarkStart w:id="13" w:name="sub_80"/>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14:paraId="50A1ADB3" w14:textId="77777777" w:rsidR="00010382" w:rsidRDefault="00010382">
      <w:bookmarkStart w:id="14" w:name="sub_90"/>
      <w:bookmarkEnd w:id="13"/>
      <w:r>
        <w:lastRenderedPageBreak/>
        <w:t xml:space="preserve">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w:t>
      </w:r>
      <w:hyperlink r:id="rId14" w:history="1">
        <w:r>
          <w:rPr>
            <w:rStyle w:val="a4"/>
            <w:rFonts w:cs="Times New Roman CYR"/>
          </w:rPr>
          <w:t>федеральным законом</w:t>
        </w:r>
      </w:hyperlink>
      <w:r>
        <w:t xml:space="preserve"> они не отнесены к сведениям, составляющим государственную тайну.</w:t>
      </w:r>
    </w:p>
    <w:p w14:paraId="65919A8B" w14:textId="77777777" w:rsidR="00010382" w:rsidRDefault="00010382">
      <w:bookmarkStart w:id="15" w:name="sub_100"/>
      <w:bookmarkEnd w:id="14"/>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1DE2C3A1" w14:textId="77777777" w:rsidR="00010382" w:rsidRDefault="00010382">
      <w:bookmarkStart w:id="16" w:name="sub_110"/>
      <w:bookmarkEnd w:id="15"/>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bookmarkEnd w:id="16"/>
    <w:p w14:paraId="1F77B801" w14:textId="77777777" w:rsidR="00010382" w:rsidRDefault="00010382">
      <w: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14:paraId="4EDAC0E6" w14:textId="77777777" w:rsidR="00010382" w:rsidRDefault="00010382"/>
    <w:p w14:paraId="39271CC9" w14:textId="77777777" w:rsidR="00010382" w:rsidRDefault="00010382">
      <w:pPr>
        <w:pStyle w:val="a8"/>
      </w:pPr>
    </w:p>
    <w:p w14:paraId="2C880DB5" w14:textId="77777777" w:rsidR="00010382" w:rsidRDefault="00010382">
      <w:pPr>
        <w:jc w:val="right"/>
        <w:rPr>
          <w:rStyle w:val="a3"/>
          <w:rFonts w:ascii="Arial" w:hAnsi="Arial" w:cs="Arial"/>
          <w:bCs/>
        </w:rPr>
      </w:pPr>
      <w:r>
        <w:rPr>
          <w:rStyle w:val="a3"/>
          <w:rFonts w:ascii="Arial" w:hAnsi="Arial" w:cs="Arial"/>
          <w:bCs/>
        </w:rPr>
        <w:t>Приложение 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Воронежской области</w:t>
      </w:r>
      <w:r>
        <w:rPr>
          <w:rStyle w:val="a3"/>
          <w:rFonts w:ascii="Arial" w:hAnsi="Arial" w:cs="Arial"/>
          <w:bCs/>
        </w:rPr>
        <w:br/>
        <w:t>"О представлении гражданами,</w:t>
      </w:r>
      <w:r>
        <w:rPr>
          <w:rStyle w:val="a3"/>
          <w:rFonts w:ascii="Arial" w:hAnsi="Arial" w:cs="Arial"/>
          <w:bCs/>
        </w:rPr>
        <w:br/>
        <w:t>претендующими на замещение</w:t>
      </w:r>
      <w:r>
        <w:rPr>
          <w:rStyle w:val="a3"/>
          <w:rFonts w:ascii="Arial" w:hAnsi="Arial" w:cs="Arial"/>
          <w:bCs/>
        </w:rPr>
        <w:br/>
        <w:t>отдельных муниципальных должностей</w:t>
      </w:r>
      <w:r>
        <w:rPr>
          <w:rStyle w:val="a3"/>
          <w:rFonts w:ascii="Arial" w:hAnsi="Arial" w:cs="Arial"/>
          <w:bCs/>
        </w:rPr>
        <w:br/>
        <w:t>и должностей муниципальной службы,</w:t>
      </w:r>
      <w:r>
        <w:rPr>
          <w:rStyle w:val="a3"/>
          <w:rFonts w:ascii="Arial" w:hAnsi="Arial" w:cs="Arial"/>
          <w:bCs/>
        </w:rPr>
        <w:br/>
        <w:t>и лицами, замещающими указанные</w:t>
      </w:r>
      <w:r>
        <w:rPr>
          <w:rStyle w:val="a3"/>
          <w:rFonts w:ascii="Arial" w:hAnsi="Arial" w:cs="Arial"/>
          <w:bCs/>
        </w:rPr>
        <w:br/>
        <w:t>должности в органах местного</w:t>
      </w:r>
      <w:r>
        <w:rPr>
          <w:rStyle w:val="a3"/>
          <w:rFonts w:ascii="Arial" w:hAnsi="Arial" w:cs="Arial"/>
          <w:bCs/>
        </w:rPr>
        <w:br/>
        <w:t>самоуправления муниципальных образований</w:t>
      </w:r>
      <w:r>
        <w:rPr>
          <w:rStyle w:val="a3"/>
          <w:rFonts w:ascii="Arial" w:hAnsi="Arial" w:cs="Arial"/>
          <w:bCs/>
        </w:rPr>
        <w:br/>
        <w:t>Воронежской области, сведений о</w:t>
      </w:r>
      <w:r>
        <w:rPr>
          <w:rStyle w:val="a3"/>
          <w:rFonts w:ascii="Arial" w:hAnsi="Arial" w:cs="Arial"/>
          <w:bCs/>
        </w:rPr>
        <w:br/>
        <w:t>доходах, расходах, об имуществе и</w:t>
      </w:r>
      <w:r>
        <w:rPr>
          <w:rStyle w:val="a3"/>
          <w:rFonts w:ascii="Arial" w:hAnsi="Arial" w:cs="Arial"/>
          <w:bCs/>
        </w:rPr>
        <w:br/>
        <w:t>обязательствах имущественного характера"</w:t>
      </w:r>
      <w:r>
        <w:rPr>
          <w:rStyle w:val="a3"/>
          <w:rFonts w:ascii="Arial" w:hAnsi="Arial" w:cs="Arial"/>
          <w:bCs/>
        </w:rPr>
        <w:br/>
        <w:t>от 02 июня 2017 г. N 45-ОЗ</w:t>
      </w:r>
    </w:p>
    <w:p w14:paraId="7A82A58D" w14:textId="77777777" w:rsidR="00010382" w:rsidRDefault="00010382"/>
    <w:p w14:paraId="01161966" w14:textId="77777777" w:rsidR="00010382" w:rsidRDefault="00010382">
      <w:pPr>
        <w:pStyle w:val="1"/>
      </w:pPr>
      <w:r>
        <w:t>Положение</w:t>
      </w:r>
      <w:r>
        <w:br/>
        <w:t>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w:t>
      </w:r>
    </w:p>
    <w:p w14:paraId="47D9053E" w14:textId="77777777" w:rsidR="00010382" w:rsidRDefault="00010382">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14:paraId="6BAAF549" w14:textId="77777777" w:rsidR="00010382" w:rsidRDefault="00010382">
      <w:bookmarkStart w:id="17" w:name="sub_2102"/>
      <w:r>
        <w:t xml:space="preserve">-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w:t>
      </w:r>
      <w:r>
        <w:lastRenderedPageBreak/>
        <w:t>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14:paraId="1890EE0E" w14:textId="77777777" w:rsidR="00010382" w:rsidRDefault="00010382">
      <w:bookmarkStart w:id="18" w:name="sub_2103"/>
      <w:bookmarkEnd w:id="17"/>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bookmarkEnd w:id="18"/>
    <w:p w14:paraId="0B093E5F" w14:textId="77777777" w:rsidR="00010382" w:rsidRDefault="00010382">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14:paraId="7CAA6739" w14:textId="77777777" w:rsidR="00010382" w:rsidRDefault="00010382">
      <w:bookmarkStart w:id="19" w:name="sub_220"/>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bookmarkEnd w:id="19"/>
    <w:p w14:paraId="3046F60F" w14:textId="77777777" w:rsidR="00010382" w:rsidRDefault="00010382">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14:paraId="2D5A7D22" w14:textId="77777777" w:rsidR="00010382" w:rsidRDefault="00010382">
      <w:bookmarkStart w:id="20" w:name="sub_230"/>
      <w:r>
        <w:t>3. Основанием для осуществления Проверки является достаточная информация, представленная в письменном виде в установленном порядке:</w:t>
      </w:r>
    </w:p>
    <w:p w14:paraId="037F5979" w14:textId="77777777" w:rsidR="00010382" w:rsidRDefault="00010382">
      <w:bookmarkStart w:id="21" w:name="sub_231"/>
      <w:bookmarkEnd w:id="20"/>
      <w:r>
        <w:t>а) правоохранительными органами, иными государственными органами, органами местного самоуправления и их должностными лицами;</w:t>
      </w:r>
    </w:p>
    <w:p w14:paraId="47981B72" w14:textId="77777777" w:rsidR="00010382" w:rsidRDefault="00010382">
      <w:bookmarkStart w:id="22" w:name="sub_232"/>
      <w:bookmarkEnd w:id="21"/>
      <w:r>
        <w:t>б) работниками структурного подразделения по профилактике коррупционных и иных правонарушений правительства Воронежской области;</w:t>
      </w:r>
    </w:p>
    <w:p w14:paraId="3161CFDD" w14:textId="77777777" w:rsidR="00010382" w:rsidRDefault="00010382">
      <w:bookmarkStart w:id="23" w:name="sub_234"/>
      <w:bookmarkEnd w:id="22"/>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107016E6" w14:textId="77777777" w:rsidR="00010382" w:rsidRDefault="00010382">
      <w:bookmarkStart w:id="24" w:name="sub_235"/>
      <w:bookmarkEnd w:id="23"/>
      <w:r>
        <w:t>г) Общественной палатой Российской Федерации;</w:t>
      </w:r>
    </w:p>
    <w:p w14:paraId="372B1F37" w14:textId="77777777" w:rsidR="00010382" w:rsidRDefault="00010382">
      <w:bookmarkStart w:id="25" w:name="sub_236"/>
      <w:bookmarkEnd w:id="24"/>
      <w:r>
        <w:t>д) Общественной палатой Воронежской области;</w:t>
      </w:r>
    </w:p>
    <w:p w14:paraId="0C595A86" w14:textId="77777777" w:rsidR="00010382" w:rsidRDefault="00010382">
      <w:bookmarkStart w:id="26" w:name="sub_237"/>
      <w:bookmarkEnd w:id="25"/>
      <w:r>
        <w:t>е) общероссийскими и региональными средствами массовой информации.</w:t>
      </w:r>
    </w:p>
    <w:p w14:paraId="5AF27C7A" w14:textId="77777777" w:rsidR="00010382" w:rsidRDefault="00010382">
      <w:bookmarkStart w:id="27" w:name="sub_240"/>
      <w:bookmarkEnd w:id="26"/>
      <w:r>
        <w:t>4. Информация анонимного характера не может служить основанием для Проверки.</w:t>
      </w:r>
    </w:p>
    <w:p w14:paraId="239E3E32" w14:textId="77777777" w:rsidR="00010382" w:rsidRDefault="00010382">
      <w:bookmarkStart w:id="28" w:name="sub_250"/>
      <w:bookmarkEnd w:id="27"/>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14:paraId="08C4D0E5" w14:textId="77777777" w:rsidR="00010382" w:rsidRDefault="00010382">
      <w:bookmarkStart w:id="29" w:name="sub_260"/>
      <w:bookmarkEnd w:id="28"/>
      <w:r>
        <w:t>6. Структурное подразделение по профилактике коррупционных и иных правонарушений правительства Воронежской области осуществляет Проверку:</w:t>
      </w:r>
    </w:p>
    <w:p w14:paraId="018E94AC" w14:textId="77777777" w:rsidR="00010382" w:rsidRDefault="00010382">
      <w:bookmarkStart w:id="30" w:name="sub_261"/>
      <w:bookmarkEnd w:id="29"/>
      <w:r>
        <w:t>а) самостоятельно;</w:t>
      </w:r>
    </w:p>
    <w:p w14:paraId="55EA35CB" w14:textId="77777777" w:rsidR="00010382" w:rsidRDefault="00010382">
      <w:bookmarkStart w:id="31" w:name="sub_262"/>
      <w:bookmarkEnd w:id="30"/>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частью третьей </w:t>
      </w:r>
      <w:hyperlink r:id="rId15" w:history="1">
        <w:r>
          <w:rPr>
            <w:rStyle w:val="a4"/>
            <w:rFonts w:cs="Times New Roman CYR"/>
          </w:rPr>
          <w:t>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14:paraId="151E8624" w14:textId="77777777" w:rsidR="00010382" w:rsidRDefault="00010382">
      <w:bookmarkStart w:id="32" w:name="sub_270"/>
      <w:bookmarkEnd w:id="31"/>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14:paraId="4F0CC667" w14:textId="77777777" w:rsidR="00010382" w:rsidRDefault="00010382">
      <w:bookmarkStart w:id="33" w:name="sub_271"/>
      <w:bookmarkEnd w:id="32"/>
      <w:r>
        <w:t>а) проводить беседу с гражданином, лицом, замещающим муниципальную должность, муниципальным служащим;</w:t>
      </w:r>
    </w:p>
    <w:p w14:paraId="38244784" w14:textId="77777777" w:rsidR="00010382" w:rsidRDefault="00010382">
      <w:bookmarkStart w:id="34" w:name="sub_272"/>
      <w:bookmarkEnd w:id="33"/>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14:paraId="62D87495" w14:textId="77777777" w:rsidR="00010382" w:rsidRDefault="00010382">
      <w:bookmarkStart w:id="35" w:name="sub_273"/>
      <w:bookmarkEnd w:id="34"/>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14:paraId="24FD6BF8" w14:textId="77777777" w:rsidR="00010382" w:rsidRDefault="00010382">
      <w:bookmarkStart w:id="36" w:name="sub_274"/>
      <w:bookmarkEnd w:id="35"/>
      <w:r>
        <w:lastRenderedPageBreak/>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14:paraId="2923DBE4" w14:textId="77777777" w:rsidR="00010382" w:rsidRDefault="00010382">
      <w:bookmarkStart w:id="37" w:name="sub_275"/>
      <w:bookmarkEnd w:id="36"/>
      <w:r>
        <w:t>д) наводить справки у физических лиц и получать от них информацию с их согласия;</w:t>
      </w:r>
    </w:p>
    <w:p w14:paraId="5FB788A7" w14:textId="77777777" w:rsidR="00010382" w:rsidRDefault="00010382">
      <w:bookmarkStart w:id="38" w:name="sub_276"/>
      <w:bookmarkEnd w:id="37"/>
      <w:r>
        <w:t xml:space="preserve">е) осуществлять анализ сведений, представленных гражданином, лицом, замещающим муниципальную должность, муниципальным служащим в соответствии с </w:t>
      </w:r>
      <w:hyperlink r:id="rId16" w:history="1">
        <w:r>
          <w:rPr>
            <w:rStyle w:val="a4"/>
            <w:rFonts w:cs="Times New Roman CYR"/>
          </w:rPr>
          <w:t>законодательством</w:t>
        </w:r>
      </w:hyperlink>
      <w:r>
        <w:t xml:space="preserve"> Российской Федерации о противодействии коррупции.</w:t>
      </w:r>
    </w:p>
    <w:p w14:paraId="1F024BCE" w14:textId="77777777" w:rsidR="00010382" w:rsidRDefault="00010382">
      <w:bookmarkStart w:id="39" w:name="sub_280"/>
      <w:bookmarkEnd w:id="38"/>
      <w:r>
        <w:t xml:space="preserve">8. В запросе, предусмотренном </w:t>
      </w:r>
      <w:hyperlink w:anchor="sub_274" w:history="1">
        <w:r>
          <w:rPr>
            <w:rStyle w:val="a4"/>
            <w:rFonts w:cs="Times New Roman CYR"/>
          </w:rPr>
          <w:t>подпунктом "г" пункта 7</w:t>
        </w:r>
      </w:hyperlink>
      <w:r>
        <w:t xml:space="preserve"> настоящего Положения, указываются:</w:t>
      </w:r>
    </w:p>
    <w:p w14:paraId="3622EF36" w14:textId="77777777" w:rsidR="00010382" w:rsidRDefault="00010382">
      <w:bookmarkStart w:id="40" w:name="sub_281"/>
      <w:bookmarkEnd w:id="39"/>
      <w:r>
        <w:t>а) фамилия, имя, отчество руководителя государственного органа или организации, в которые направляется запрос;</w:t>
      </w:r>
    </w:p>
    <w:p w14:paraId="753FA821" w14:textId="77777777" w:rsidR="00010382" w:rsidRDefault="00010382">
      <w:bookmarkStart w:id="41" w:name="sub_282"/>
      <w:bookmarkEnd w:id="40"/>
      <w:r>
        <w:t>б) нормативный правовой акт, на основании которого направляется запрос;</w:t>
      </w:r>
    </w:p>
    <w:p w14:paraId="2621FF10" w14:textId="77777777" w:rsidR="00010382" w:rsidRDefault="00010382">
      <w:bookmarkStart w:id="42" w:name="sub_283"/>
      <w:bookmarkEnd w:id="41"/>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14:paraId="0142D312" w14:textId="77777777" w:rsidR="00010382" w:rsidRDefault="00010382">
      <w:bookmarkStart w:id="43" w:name="sub_284"/>
      <w:bookmarkEnd w:id="42"/>
      <w:r>
        <w:t>г) содержание и объем сведений, подлежащих Проверке;</w:t>
      </w:r>
    </w:p>
    <w:p w14:paraId="7BA80D3C" w14:textId="77777777" w:rsidR="00010382" w:rsidRDefault="00010382">
      <w:bookmarkStart w:id="44" w:name="sub_285"/>
      <w:bookmarkEnd w:id="43"/>
      <w:r>
        <w:t>д) срок представления запрашиваемых сведений;</w:t>
      </w:r>
    </w:p>
    <w:p w14:paraId="7910C3BC" w14:textId="77777777" w:rsidR="00010382" w:rsidRDefault="00010382">
      <w:bookmarkStart w:id="45" w:name="sub_286"/>
      <w:bookmarkEnd w:id="44"/>
      <w:r>
        <w:t>е) фамилия, инициалы и номер телефона гражданского служащего, подготовившего запрос;</w:t>
      </w:r>
    </w:p>
    <w:p w14:paraId="1332024E" w14:textId="77777777" w:rsidR="00010382" w:rsidRDefault="00010382">
      <w:bookmarkStart w:id="46" w:name="sub_287"/>
      <w:bookmarkEnd w:id="45"/>
      <w:r>
        <w:t>ж) идентификационный номер налогоплательщика (в случае направления запроса в налоговые органы Российской Федерации);</w:t>
      </w:r>
    </w:p>
    <w:p w14:paraId="008F1952" w14:textId="77777777" w:rsidR="00010382" w:rsidRDefault="00010382">
      <w:bookmarkStart w:id="47" w:name="sub_288"/>
      <w:bookmarkEnd w:id="46"/>
      <w:r>
        <w:t>з) другие необходимые сведения.</w:t>
      </w:r>
    </w:p>
    <w:p w14:paraId="0CCB0DFF" w14:textId="77777777" w:rsidR="00010382" w:rsidRDefault="00010382">
      <w:bookmarkStart w:id="48" w:name="sub_290"/>
      <w:bookmarkEnd w:id="47"/>
      <w:r>
        <w:t xml:space="preserve">9. В запросе о проведении оперативно-розыскных мероприятий, помимо сведений, перечисленных в </w:t>
      </w:r>
      <w:hyperlink w:anchor="sub_280" w:history="1">
        <w:r>
          <w:rPr>
            <w:rStyle w:val="a4"/>
            <w:rFonts w:cs="Times New Roman CYR"/>
          </w:rPr>
          <w:t>пункте 8</w:t>
        </w:r>
      </w:hyperlink>
      <w:r>
        <w:t xml:space="preserve"> настоящего Положения, указываются:</w:t>
      </w:r>
    </w:p>
    <w:bookmarkEnd w:id="48"/>
    <w:p w14:paraId="64E4B3BF" w14:textId="77777777" w:rsidR="00010382" w:rsidRDefault="00010382">
      <w:r>
        <w:t>- сведения, послужившие основанием для Проверки;</w:t>
      </w:r>
    </w:p>
    <w:p w14:paraId="34D09000" w14:textId="77777777" w:rsidR="00010382" w:rsidRDefault="00010382">
      <w:r>
        <w:t>- государственные органы и организации, в которые направлялись (направлены) запросы, и вопросы, которые в них ставились;</w:t>
      </w:r>
    </w:p>
    <w:p w14:paraId="4031177B" w14:textId="77777777" w:rsidR="00010382" w:rsidRDefault="00010382">
      <w:r>
        <w:t xml:space="preserve">- ссылка на соответствующие положения </w:t>
      </w:r>
      <w:hyperlink r:id="rId17" w:history="1">
        <w:r>
          <w:rPr>
            <w:rStyle w:val="a4"/>
            <w:rFonts w:cs="Times New Roman CYR"/>
          </w:rPr>
          <w:t>Федерального закона</w:t>
        </w:r>
      </w:hyperlink>
      <w:r>
        <w:t xml:space="preserve"> "Об оперативно-розыскной деятельности".</w:t>
      </w:r>
    </w:p>
    <w:p w14:paraId="365EAE77" w14:textId="77777777" w:rsidR="00010382" w:rsidRDefault="00010382">
      <w:r>
        <w:t>10. Запросы в государственные органы и организации, за исключением запросов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14:paraId="6957CA78" w14:textId="77777777" w:rsidR="00010382" w:rsidRDefault="00010382">
      <w: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Воронежской области.</w:t>
      </w:r>
    </w:p>
    <w:p w14:paraId="67FF431F" w14:textId="77777777" w:rsidR="00010382" w:rsidRDefault="00010382">
      <w:bookmarkStart w:id="49" w:name="sub_2110"/>
      <w:r>
        <w:t xml:space="preserve">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w:t>
      </w:r>
      <w:r>
        <w:lastRenderedPageBreak/>
        <w:t>информацию.</w:t>
      </w:r>
    </w:p>
    <w:p w14:paraId="46BEDAD2" w14:textId="77777777" w:rsidR="00010382" w:rsidRDefault="00010382">
      <w:bookmarkStart w:id="50" w:name="sub_2120"/>
      <w:bookmarkEnd w:id="49"/>
      <w:r>
        <w:t>12. Структурное подразделение по профилактике коррупционных и иных правонарушений правительства Воронежской области обеспечивает:</w:t>
      </w:r>
    </w:p>
    <w:p w14:paraId="22DD8CF9" w14:textId="77777777" w:rsidR="00010382" w:rsidRDefault="00010382">
      <w:bookmarkStart w:id="51" w:name="sub_2121"/>
      <w:bookmarkEnd w:id="50"/>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sub_2122" w:history="1">
        <w:r>
          <w:rPr>
            <w:rStyle w:val="a4"/>
            <w:rFonts w:cs="Times New Roman CYR"/>
          </w:rPr>
          <w:t>подпункта "б"</w:t>
        </w:r>
      </w:hyperlink>
      <w:r>
        <w:t xml:space="preserve"> настоящего пункта - в течение двух рабочих дней со дня получения соответствующего решения;</w:t>
      </w:r>
    </w:p>
    <w:p w14:paraId="2875E867" w14:textId="77777777" w:rsidR="00010382" w:rsidRDefault="00010382">
      <w:bookmarkStart w:id="52" w:name="sub_2122"/>
      <w:bookmarkEnd w:id="51"/>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14:paraId="4E6176E2" w14:textId="77777777" w:rsidR="00010382" w:rsidRDefault="00010382">
      <w:bookmarkStart w:id="53" w:name="sub_2130"/>
      <w:bookmarkEnd w:id="52"/>
      <w:r>
        <w:t xml:space="preserve">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w:t>
      </w:r>
      <w:hyperlink r:id="rId18" w:history="1">
        <w:r>
          <w:rPr>
            <w:rStyle w:val="a4"/>
            <w:rFonts w:cs="Times New Roman CYR"/>
          </w:rPr>
          <w:t>законодательства</w:t>
        </w:r>
      </w:hyperlink>
      <w:r>
        <w:t xml:space="preserve"> Российской Федерации о государственной тайне.</w:t>
      </w:r>
    </w:p>
    <w:p w14:paraId="0C1A902D" w14:textId="77777777" w:rsidR="00010382" w:rsidRDefault="00010382">
      <w:bookmarkStart w:id="54" w:name="sub_2140"/>
      <w:bookmarkEnd w:id="53"/>
      <w:r>
        <w:t>14. Лицо, замещающее муниципальную должность, муниципальный служащий имеет право:</w:t>
      </w:r>
    </w:p>
    <w:p w14:paraId="7219BA2E" w14:textId="77777777" w:rsidR="00010382" w:rsidRDefault="00010382">
      <w:bookmarkStart w:id="55" w:name="sub_2141"/>
      <w:bookmarkEnd w:id="54"/>
      <w:r>
        <w:t xml:space="preserve">а) давать пояснения в письменной форме: в ходе Проверки; по вопросам, указанным в </w:t>
      </w:r>
      <w:hyperlink w:anchor="sub_2122" w:history="1">
        <w:r>
          <w:rPr>
            <w:rStyle w:val="a4"/>
            <w:rFonts w:cs="Times New Roman CYR"/>
          </w:rPr>
          <w:t>подпункте "б" пункта 12</w:t>
        </w:r>
      </w:hyperlink>
      <w:r>
        <w:t xml:space="preserve"> настоящего Положения; по результатам Проверки;</w:t>
      </w:r>
    </w:p>
    <w:p w14:paraId="60085A84" w14:textId="77777777" w:rsidR="00010382" w:rsidRDefault="00010382">
      <w:bookmarkStart w:id="56" w:name="sub_2142"/>
      <w:bookmarkEnd w:id="55"/>
      <w:r>
        <w:t>б) представлять дополнительные материалы и давать по ним пояснения в письменной форме;</w:t>
      </w:r>
    </w:p>
    <w:p w14:paraId="3B8551B2" w14:textId="77777777" w:rsidR="00010382" w:rsidRDefault="00010382">
      <w:bookmarkStart w:id="57" w:name="sub_2143"/>
      <w:bookmarkEnd w:id="56"/>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sub_2122" w:history="1">
        <w:r>
          <w:rPr>
            <w:rStyle w:val="a4"/>
            <w:rFonts w:cs="Times New Roman CYR"/>
          </w:rPr>
          <w:t>подпункте "б" пункта 12</w:t>
        </w:r>
      </w:hyperlink>
      <w:r>
        <w:t xml:space="preserve"> настоящего Положения.</w:t>
      </w:r>
    </w:p>
    <w:p w14:paraId="049BE80B" w14:textId="77777777" w:rsidR="00010382" w:rsidRDefault="00010382">
      <w:bookmarkStart w:id="58" w:name="sub_2150"/>
      <w:bookmarkEnd w:id="57"/>
      <w:r>
        <w:t xml:space="preserve">15. Пояснения, указанные в </w:t>
      </w:r>
      <w:hyperlink w:anchor="sub_2140" w:history="1">
        <w:r>
          <w:rPr>
            <w:rStyle w:val="a4"/>
            <w:rFonts w:cs="Times New Roman CYR"/>
          </w:rPr>
          <w:t>пункте 14</w:t>
        </w:r>
      </w:hyperlink>
      <w:r>
        <w:t xml:space="preserve"> настоящего Положения, приобщаются к материалам Проверки.</w:t>
      </w:r>
    </w:p>
    <w:p w14:paraId="6C21A152" w14:textId="77777777" w:rsidR="00010382" w:rsidRDefault="00010382">
      <w:bookmarkStart w:id="59" w:name="sub_2160"/>
      <w:bookmarkEnd w:id="58"/>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bookmarkEnd w:id="59"/>
    <w:p w14:paraId="6136B0E3" w14:textId="77777777" w:rsidR="00010382" w:rsidRDefault="00010382">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14:paraId="0A2CD61A" w14:textId="77777777" w:rsidR="00010382" w:rsidRDefault="00010382">
      <w:bookmarkStart w:id="60" w:name="sub_2170"/>
      <w: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14:paraId="751E4A8E" w14:textId="77777777" w:rsidR="00010382" w:rsidRDefault="00010382">
      <w:pPr>
        <w:pStyle w:val="a7"/>
        <w:rPr>
          <w:color w:val="000000"/>
          <w:sz w:val="16"/>
          <w:szCs w:val="16"/>
        </w:rPr>
      </w:pPr>
      <w:bookmarkStart w:id="61" w:name="sub_2180"/>
      <w:bookmarkEnd w:id="60"/>
      <w:r>
        <w:rPr>
          <w:color w:val="000000"/>
          <w:sz w:val="16"/>
          <w:szCs w:val="16"/>
        </w:rPr>
        <w:t>Информация об изменениях:</w:t>
      </w:r>
    </w:p>
    <w:bookmarkEnd w:id="61"/>
    <w:p w14:paraId="261F22BF" w14:textId="77777777" w:rsidR="00010382" w:rsidRDefault="00010382">
      <w:pPr>
        <w:pStyle w:val="a8"/>
      </w:pPr>
      <w:r>
        <w:t xml:space="preserve">Пункт 18 изменен с 14 декабря 2017 г. - </w:t>
      </w:r>
      <w:hyperlink r:id="rId19" w:history="1">
        <w:r>
          <w:rPr>
            <w:rStyle w:val="a4"/>
            <w:rFonts w:cs="Times New Roman CYR"/>
          </w:rPr>
          <w:t>Закон</w:t>
        </w:r>
      </w:hyperlink>
      <w:r>
        <w:t xml:space="preserve"> Воронежской области от 1 декабря 2017 г. N 179-ОЗ</w:t>
      </w:r>
    </w:p>
    <w:p w14:paraId="1384C84A" w14:textId="77777777" w:rsidR="00010382" w:rsidRDefault="00010382">
      <w:pPr>
        <w:pStyle w:val="a8"/>
      </w:pPr>
      <w:hyperlink r:id="rId20" w:history="1">
        <w:r>
          <w:rPr>
            <w:rStyle w:val="a4"/>
            <w:rFonts w:cs="Times New Roman CYR"/>
          </w:rPr>
          <w:t>См. предыдущую редакцию</w:t>
        </w:r>
      </w:hyperlink>
    </w:p>
    <w:p w14:paraId="68047C9F" w14:textId="77777777" w:rsidR="00010382" w:rsidRDefault="00010382">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14:paraId="0F2DD361" w14:textId="77777777" w:rsidR="00010382" w:rsidRDefault="00010382">
      <w:bookmarkStart w:id="62" w:name="sub_2181"/>
      <w:r>
        <w:t>а) о назначении гражданина на муниципальную должность, должность муниципальной службы;</w:t>
      </w:r>
    </w:p>
    <w:p w14:paraId="6C12EE20" w14:textId="77777777" w:rsidR="00010382" w:rsidRDefault="00010382">
      <w:bookmarkStart w:id="63" w:name="sub_2182"/>
      <w:bookmarkEnd w:id="62"/>
      <w:r>
        <w:t>б) об отказе гражданину в назначении на муниципальную должность, должность муниципальной службы;</w:t>
      </w:r>
    </w:p>
    <w:p w14:paraId="2D46432D" w14:textId="77777777" w:rsidR="00010382" w:rsidRDefault="00010382">
      <w:bookmarkStart w:id="64" w:name="sub_2183"/>
      <w:bookmarkEnd w:id="63"/>
      <w:r>
        <w:lastRenderedPageBreak/>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14:paraId="7B8BF16E" w14:textId="77777777" w:rsidR="00010382" w:rsidRDefault="00010382">
      <w:bookmarkStart w:id="65" w:name="sub_2184"/>
      <w:bookmarkEnd w:id="64"/>
      <w:r>
        <w:t>г) о применении к лицу, замещающему муниципальную должность, муниципальному служащему мер юридической ответственности;</w:t>
      </w:r>
    </w:p>
    <w:p w14:paraId="42BA123B" w14:textId="77777777" w:rsidR="00010382" w:rsidRDefault="00010382">
      <w:bookmarkStart w:id="66" w:name="sub_2185"/>
      <w:bookmarkEnd w:id="65"/>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14:paraId="775A3247" w14:textId="77777777" w:rsidR="00010382" w:rsidRDefault="00010382">
      <w:bookmarkStart w:id="67" w:name="sub_21807"/>
      <w:bookmarkEnd w:id="66"/>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w:t>
      </w:r>
      <w:hyperlink r:id="rId21" w:history="1">
        <w:r>
          <w:rPr>
            <w:rStyle w:val="a4"/>
            <w:rFonts w:cs="Times New Roman CYR"/>
          </w:rPr>
          <w:t>Федеральным законом</w:t>
        </w:r>
      </w:hyperlink>
      <w:r>
        <w:t xml:space="preserve"> от 25 декабря 2008 года N 273-ФЗ "О противодействии коррупции", </w:t>
      </w:r>
      <w:hyperlink r:id="rId22" w:history="1">
        <w:r>
          <w:rPr>
            <w:rStyle w:val="a4"/>
            <w:rFonts w:cs="Times New Roman CYR"/>
          </w:rP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23" w:history="1">
        <w:r>
          <w:rPr>
            <w:rStyle w:val="a4"/>
            <w:rFonts w:cs="Times New Roman CYR"/>
          </w:rPr>
          <w:t>Федеральным законом</w:t>
        </w:r>
      </w:hyperlink>
      <w:r>
        <w:t xml:space="preserve"> от 2 марта 2007 года N 25-ФЗ "О муниципальной службе в Российской Федерации", </w:t>
      </w:r>
      <w:hyperlink r:id="rId24"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25"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5A47CD9F" w14:textId="77777777" w:rsidR="00010382" w:rsidRDefault="00010382">
      <w:bookmarkStart w:id="68" w:name="sub_2190"/>
      <w:bookmarkEnd w:id="67"/>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0FA8221C" w14:textId="77777777" w:rsidR="00010382" w:rsidRDefault="00010382">
      <w:bookmarkStart w:id="69" w:name="sub_2200"/>
      <w:bookmarkEnd w:id="68"/>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14:paraId="40313B61" w14:textId="77777777" w:rsidR="00010382" w:rsidRDefault="00010382">
      <w:bookmarkStart w:id="70" w:name="sub_2210"/>
      <w:bookmarkEnd w:id="69"/>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sub_2180" w:history="1">
        <w:r>
          <w:rPr>
            <w:rStyle w:val="a4"/>
            <w:rFonts w:cs="Times New Roman CYR"/>
          </w:rPr>
          <w:t>пункте 18</w:t>
        </w:r>
      </w:hyperlink>
      <w:r>
        <w:t xml:space="preserve"> настоящего Положения, принимает одно из следующих решений:</w:t>
      </w:r>
    </w:p>
    <w:p w14:paraId="3BBFBC59" w14:textId="77777777" w:rsidR="00010382" w:rsidRDefault="00010382">
      <w:bookmarkStart w:id="71" w:name="sub_2211"/>
      <w:bookmarkEnd w:id="70"/>
      <w:r>
        <w:t>а) назначить гражданина на муниципальную должность, должность муниципальной службы;</w:t>
      </w:r>
    </w:p>
    <w:p w14:paraId="45A98071" w14:textId="77777777" w:rsidR="00010382" w:rsidRDefault="00010382">
      <w:bookmarkStart w:id="72" w:name="sub_2212"/>
      <w:bookmarkEnd w:id="71"/>
      <w:r>
        <w:t>б) отказать гражданину в назначении на муниципальную должность, должность муниципальной службы;</w:t>
      </w:r>
    </w:p>
    <w:p w14:paraId="12B14E4A" w14:textId="77777777" w:rsidR="00010382" w:rsidRDefault="00010382">
      <w:bookmarkStart w:id="73" w:name="sub_2213"/>
      <w:bookmarkEnd w:id="72"/>
      <w:r>
        <w:t>в) применить к лицу, замещающему муниципальную должность, муниципальному служащему меры юридической ответственности;</w:t>
      </w:r>
    </w:p>
    <w:p w14:paraId="37151B30" w14:textId="77777777" w:rsidR="00010382" w:rsidRDefault="00010382">
      <w:bookmarkStart w:id="74" w:name="sub_2214"/>
      <w:bookmarkEnd w:id="73"/>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14:paraId="3FC0E404" w14:textId="77777777" w:rsidR="00010382" w:rsidRDefault="00010382">
      <w:bookmarkStart w:id="75" w:name="sub_2220"/>
      <w:bookmarkEnd w:id="74"/>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bookmarkEnd w:id="75"/>
    <w:p w14:paraId="65F856A7" w14:textId="77777777" w:rsidR="00010382" w:rsidRDefault="00010382"/>
    <w:sectPr w:rsidR="00010382">
      <w:footerReference w:type="default" r:id="rId2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C24F" w14:textId="77777777" w:rsidR="00D5211F" w:rsidRDefault="00D5211F">
      <w:r>
        <w:separator/>
      </w:r>
    </w:p>
  </w:endnote>
  <w:endnote w:type="continuationSeparator" w:id="0">
    <w:p w14:paraId="67D2BD8D" w14:textId="77777777" w:rsidR="00D5211F" w:rsidRDefault="00D5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10382" w14:paraId="019010F8" w14:textId="77777777">
      <w:tblPrEx>
        <w:tblCellMar>
          <w:top w:w="0" w:type="dxa"/>
          <w:left w:w="0" w:type="dxa"/>
          <w:bottom w:w="0" w:type="dxa"/>
          <w:right w:w="0" w:type="dxa"/>
        </w:tblCellMar>
      </w:tblPrEx>
      <w:tc>
        <w:tcPr>
          <w:tcW w:w="3433" w:type="dxa"/>
          <w:tcBorders>
            <w:top w:val="nil"/>
            <w:left w:val="nil"/>
            <w:bottom w:val="nil"/>
            <w:right w:val="nil"/>
          </w:tcBorders>
        </w:tcPr>
        <w:p w14:paraId="4AAD6F46" w14:textId="77777777" w:rsidR="00010382" w:rsidRDefault="00010382">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A92BF9F" w14:textId="77777777" w:rsidR="00010382" w:rsidRDefault="00010382">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ACE25E1" w14:textId="77777777" w:rsidR="00010382" w:rsidRDefault="0001038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016D" w14:textId="77777777" w:rsidR="00D5211F" w:rsidRDefault="00D5211F">
      <w:r>
        <w:separator/>
      </w:r>
    </w:p>
  </w:footnote>
  <w:footnote w:type="continuationSeparator" w:id="0">
    <w:p w14:paraId="72C47246" w14:textId="77777777" w:rsidR="00D5211F" w:rsidRDefault="00D5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36398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1A"/>
    <w:rsid w:val="00010382"/>
    <w:rsid w:val="00CE311A"/>
    <w:rsid w:val="00D5211F"/>
    <w:rsid w:val="00E9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708C3"/>
  <w14:defaultImageDpi w14:val="0"/>
  <w15:docId w15:val="{7192C969-CBBF-41D9-A9E8-0A3F7C7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CE311A"/>
    <w:rPr>
      <w:rFonts w:ascii="Tahoma" w:hAnsi="Tahoma" w:cs="Tahoma"/>
      <w:sz w:val="16"/>
      <w:szCs w:val="16"/>
    </w:rPr>
  </w:style>
  <w:style w:type="character" w:customStyle="1" w:styleId="af4">
    <w:name w:val="Текст выноски Знак"/>
    <w:basedOn w:val="a0"/>
    <w:link w:val="af3"/>
    <w:uiPriority w:val="99"/>
    <w:semiHidden/>
    <w:locked/>
    <w:rsid w:val="00CE3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46313709&amp;sub=0" TargetMode="External"/><Relationship Id="rId13" Type="http://schemas.openxmlformats.org/officeDocument/2006/relationships/hyperlink" Target="http://internet.garant.ru/document?id=18000005&amp;sub=292" TargetMode="External"/><Relationship Id="rId18" Type="http://schemas.openxmlformats.org/officeDocument/2006/relationships/hyperlink" Target="http://internet.garant.ru/document?id=10002673&amp;sub=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id=12064203&amp;sub=0" TargetMode="External"/><Relationship Id="rId7" Type="http://schemas.openxmlformats.org/officeDocument/2006/relationships/hyperlink" Target="http://internet.garant.ru/document?id=12064203&amp;sub=2" TargetMode="External"/><Relationship Id="rId12" Type="http://schemas.openxmlformats.org/officeDocument/2006/relationships/hyperlink" Target="http://internet.garant.ru/document?id=70581384&amp;sub=0" TargetMode="External"/><Relationship Id="rId17" Type="http://schemas.openxmlformats.org/officeDocument/2006/relationships/hyperlink" Target="http://internet.garant.ru/document?id=10004229&amp;sub=0" TargetMode="External"/><Relationship Id="rId25" Type="http://schemas.openxmlformats.org/officeDocument/2006/relationships/hyperlink" Target="http://internet.garant.ru/document?id=70272954&amp;sub=0" TargetMode="External"/><Relationship Id="rId2" Type="http://schemas.openxmlformats.org/officeDocument/2006/relationships/styles" Target="styles.xml"/><Relationship Id="rId16" Type="http://schemas.openxmlformats.org/officeDocument/2006/relationships/hyperlink" Target="http://internet.garant.ru/document?id=12064203&amp;sub=2" TargetMode="External"/><Relationship Id="rId20" Type="http://schemas.openxmlformats.org/officeDocument/2006/relationships/hyperlink" Target="http://internet.garant.ru/document?id=18088842&amp;sub=2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70581384&amp;sub=1000" TargetMode="External"/><Relationship Id="rId24" Type="http://schemas.openxmlformats.org/officeDocument/2006/relationships/hyperlink" Target="http://internet.garant.ru/document?id=70171682&amp;sub=0" TargetMode="External"/><Relationship Id="rId5" Type="http://schemas.openxmlformats.org/officeDocument/2006/relationships/footnotes" Target="footnotes.xml"/><Relationship Id="rId15" Type="http://schemas.openxmlformats.org/officeDocument/2006/relationships/hyperlink" Target="http://internet.garant.ru/document?id=10004229&amp;sub=7" TargetMode="External"/><Relationship Id="rId23" Type="http://schemas.openxmlformats.org/officeDocument/2006/relationships/hyperlink" Target="http://internet.garant.ru/document?id=12052272&amp;sub=0" TargetMode="External"/><Relationship Id="rId28" Type="http://schemas.openxmlformats.org/officeDocument/2006/relationships/theme" Target="theme/theme1.xml"/><Relationship Id="rId10" Type="http://schemas.openxmlformats.org/officeDocument/2006/relationships/hyperlink" Target="http://internet.garant.ru/document?id=18088842&amp;sub=1000" TargetMode="External"/><Relationship Id="rId19" Type="http://schemas.openxmlformats.org/officeDocument/2006/relationships/hyperlink" Target="http://internet.garant.ru/document?id=46319598&amp;sub=243" TargetMode="External"/><Relationship Id="rId4" Type="http://schemas.openxmlformats.org/officeDocument/2006/relationships/webSettings" Target="webSettings.xml"/><Relationship Id="rId9" Type="http://schemas.openxmlformats.org/officeDocument/2006/relationships/hyperlink" Target="http://internet.garant.ru/document?id=46319598&amp;sub=231" TargetMode="External"/><Relationship Id="rId14" Type="http://schemas.openxmlformats.org/officeDocument/2006/relationships/hyperlink" Target="http://internet.garant.ru/document?id=10002673&amp;sub=0" TargetMode="External"/><Relationship Id="rId22" Type="http://schemas.openxmlformats.org/officeDocument/2006/relationships/hyperlink" Target="http://internet.garant.ru/document?id=86367&amp;su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4135</Words>
  <Characters>23574</Characters>
  <Application>Microsoft Office Word</Application>
  <DocSecurity>0</DocSecurity>
  <Lines>196</Lines>
  <Paragraphs>55</Paragraphs>
  <ScaleCrop>false</ScaleCrop>
  <Company>НПП "Гарант-Сервис"</Company>
  <LinksUpToDate>false</LinksUpToDate>
  <CharactersWithSpaces>27654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dcterms:created xsi:type="dcterms:W3CDTF">2024-03-25T07:14:00Z</dcterms:created>
  <dcterms:modified xsi:type="dcterms:W3CDTF">2024-03-25T07:14:00Z</dcterms:modified>
</cp:coreProperties>
</file>