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F8" w:rsidRPr="00E90BF1" w:rsidRDefault="00D533F8" w:rsidP="00D533F8">
      <w:pPr>
        <w:shd w:val="clear" w:color="auto" w:fill="FFFFFF"/>
        <w:spacing w:before="199" w:after="199" w:line="240" w:lineRule="auto"/>
        <w:textAlignment w:val="baseline"/>
        <w:outlineLvl w:val="2"/>
        <w:rPr>
          <w:rFonts w:ascii="Bookman Old Style" w:eastAsia="Times New Roman" w:hAnsi="Bookman Old Style" w:cs="Times New Roman"/>
          <w:color w:val="5185B4"/>
          <w:spacing w:val="-15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5185B4"/>
          <w:spacing w:val="-15"/>
          <w:sz w:val="28"/>
          <w:szCs w:val="28"/>
          <w:lang w:eastAsia="ru-RU"/>
        </w:rPr>
        <w:t>Энергосбережение в быту</w:t>
      </w:r>
    </w:p>
    <w:p w:rsidR="00D533F8" w:rsidRPr="00E90BF1" w:rsidRDefault="00D533F8" w:rsidP="00D533F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Экономия электрической энергии</w:t>
      </w:r>
    </w:p>
    <w:p w:rsidR="00E90BF1" w:rsidRDefault="00E90BF1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1. </w:t>
      </w:r>
      <w:r w:rsidR="00D533F8"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Замените обычные лампы накаливания на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э</w:t>
      </w:r>
      <w:r w:rsidR="00D533F8"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нергосберегающие люминисцентные. Срок их службы в 6 раз больше лампы накаливания, потребление ниже в 5 раз. За время эксплуатации лампочка окупает себя 8-10 раз.</w:t>
      </w:r>
    </w:p>
    <w:p w:rsidR="00E90BF1" w:rsidRDefault="00E90BF1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2. </w:t>
      </w:r>
      <w:r w:rsidR="00D533F8"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Применяйте местные светильники, когда нет необходимости в общем освещении.</w:t>
      </w:r>
    </w:p>
    <w:p w:rsidR="00E90BF1" w:rsidRDefault="00E90BF1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3. </w:t>
      </w:r>
      <w:r w:rsidR="00D533F8"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Возьмите за правило, выходя из комнаты гасить свет.</w:t>
      </w:r>
    </w:p>
    <w:p w:rsidR="00E90BF1" w:rsidRDefault="00E90BF1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4. </w:t>
      </w:r>
      <w:r w:rsidR="00D533F8"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Отключайте устройства, длительное время находящиеся в режиме ожидания. Телевизоры, видеомагнитофоны, музыкальные центры в режиме ожидания потребляют энергию от 3 до 10 Вт. В течение года 4 таких устройства, оставленные в розетках зарядные устройства дадут дополнительный расход энергии 300-400 КВт*час.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5. Применяйте технику класса энергоэффективности не ниже А. Дополнительный расход энергии на бытовые устройства устаревших конструкций составляет примерно 50%. Такая бытовая техника окупится не сразу, но с учетом роста цен на энергоносители влияние экономии будет все больше. Кроме того, такая техника, как правило, современнее и лучше по характеристикам. 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6. Не устанавливайте холодильник рядом с газовой плитой или радиатором отопления. Это увеличивает расход энергии холодильником на 20-30%</w:t>
      </w:r>
      <w:r w:rsid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7. Уплотнитель холодильника должен быть чистым и плотно прилегать к корпусу и дверце. Даже небольшая щель в уплотнении увеличивает расход энергии на 20-30%.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8. Охлаждайте до комнатной температуры продукты перед их помещением в холодильник.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9. Не забывайте чаще размораживать холодильник.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10. Не закрывайте радиатор холодильника, оставляйте зазор между стеной помещения и задней стенкой холодильника, чтобы она могла свободно охлаждаться.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>11. Если у Вас на кухне электрическая плита, следите за тем, что бы ее конфорки не были деформированы и плотно прилегали к днищу нагреваемой посуды. Это исключит излишний расход тепла и электроэнергии. Не включайте плиту заранее и выключайте плиту несколько раньше, чем необходимо для полного приготовления блюда. 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12. Кипятите в электрическом чайнике столько воды, сколько хотите использовать.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13. Применяйте светлые тона при оформлении стен квартиры. Светлые стены, светлые шторы, чистые окна, разумное количество цветов сокращают затраты на освещение на 10-15%.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14. Записывайте показания электросчетчиков и анализируйте, каким образом можно сократить потребление?</w:t>
      </w:r>
    </w:p>
    <w:p w:rsidR="00D533F8" w:rsidRP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15. В некоторых домах компьютер держат включенным постоянно. Выключайте его или переводите в спящий режим, если нет необходимости в его постоянной работе. При непрерывной круглосуточной работе компьютер потребляет в месяц 70-120 кВт*ч в месяц. Если непрерывная работа нужна, то эффективнее для таких целей использовать ноутбук или компьютер с пониженным энергопотреблением.</w:t>
      </w:r>
    </w:p>
    <w:p w:rsidR="00D533F8" w:rsidRP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 целом вполне реально сократить потребление электроэнергии на 40-50% без снижения качества жизни и ущерба для привычек.</w:t>
      </w:r>
    </w:p>
    <w:p w:rsidR="00D533F8" w:rsidRPr="00E90BF1" w:rsidRDefault="00D533F8" w:rsidP="00D533F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Экономия тепла</w:t>
      </w:r>
    </w:p>
    <w:p w:rsidR="00D533F8" w:rsidRP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Утеплять свое жилище - нормальное явление. Есть несколько простых способов утепления: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1. Заделка щелей в оконных рамах и дверных проемах. Для этого используются монтажные пены, саморасширяющиеся герметизирующие ленты, силиконовые и акриловые герметики и т.д. Результат - повышение температуры воздуха в помещении на 1-2 градуса. 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2. Уплотнение притвора окон и дверей. Используются различные самоклеющиеся уплотнители и прокладки. Уплотнение окон производится не только по периметру, но и </w:t>
      </w: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>между рамами. Результат - повышение температуры внутри помещения на 1-3 градуса.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3. Установка новых пластиковых или деревянных окон с многокамерными стеклопакетами. Лучше если стекла будут с теплоотражающей пленкой, и в конструкции окна будут предусмотрены проветриватели. Тогда температура в помещении будет более стабильной и зимой и летом, воздух будет свежим и не будет необходимости периодически открывать окно, выбрасывая большой объем теплового воздуха. Результат - повышение температуры в помещении на 2-5 градусов и снижение уровня уличного шума.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4. Установка второй двери на входе в квартиру (дом). Результат - повышение температуры в помещении на 1-2 градуса, снижение уровня внешнего шума и загазованности. </w:t>
      </w: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5. Установка теплоотражающего экрана (или алюминиевой фольги) на стену за радиатор отопления. Результат - повышение температуры в помещении на 1 градус.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6. Старайтесь не закрывать радиаторы плотными шторами, экранами, мебелью - тепло будет эффективнее распределяться в помещении. 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7. Закрывайте шторы на ночь. Это помогает сохранить тепло в доме.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8. Замените чугунные радиаторы на алюминиевые. Теплоотдача этих радиаторов на 40-50% выше. Если радиаторы установлены с учетом удобного съема, имеется возможность регулярно их промывать, что так же способствует повышению теплоотдачи. </w:t>
      </w:r>
    </w:p>
    <w:p w:rsidR="00D533F8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9. Остекление балкона или лоджии эквивалентно установке дополнительного окна. Это создает тепловой буфер с промежуточной температурой на 10 градусов выше, чем на улице в сильный мороз.</w:t>
      </w:r>
    </w:p>
    <w:p w:rsidR="00D533F8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Не редкость, когда есть проблема не с недостатком тепла, а с его избытком. В связи с этим планируется приступить к установке поквартирных теплосчетчиков. Это вынудит жителей регулировать температуру не форточкой, а вентилями-термостатами, установленными на радиаторы.</w:t>
      </w:r>
    </w:p>
    <w:p w:rsidR="00E90BF1" w:rsidRPr="00E90BF1" w:rsidRDefault="00E90BF1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D533F8" w:rsidRPr="00E90BF1" w:rsidRDefault="00D533F8" w:rsidP="00D533F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lastRenderedPageBreak/>
        <w:t>Экономия газа</w:t>
      </w:r>
    </w:p>
    <w:p w:rsidR="00D533F8" w:rsidRP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Экономия газа, прежде всего актуальна, когда установлены счетчики газа в квартирах, где есть индивидуальные отопительные пункты, и в частных домах с АОГВ. В этом случае все меры по экономии тепла и горячей воды приводят к экономии газа.</w:t>
      </w:r>
    </w:p>
    <w:p w:rsidR="00D533F8" w:rsidRP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 то же время при приготовлении пищи также имеются возможности сэкономить газ.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1. Пламя горелки не должно выходить за пределы дна кастрюли, сковороды, чайника. В этом случае Вы просто греете воздух в квартире. Экономия 50% и более. 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2. Деформированное дно посуды при</w:t>
      </w:r>
      <w:r w:rsid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водит к перерасходу газа до 50%.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3. Посуда, в которой готовится пища, должна быть чистой и не пригоревшей. Загрязненная посуда требует в 4-6 раз больше газа для приготовления пищи.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4. Применяйте экономичную посуду, эти качества обычно рекламирует производитель. Самые энергоэкономичные изделия из нержавеющей стали с полированным дном, особенно со слоем меди или алюминия. Посуда из алюминия, эмалированная, с тефлоновым покрытием весьма неэкономичны.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5. Рекомендуется устанавливать прокладки из алюминиевой фольги под горелку. В этом случае плита не так греется и пачкается, а газ используется экономичнее.</w:t>
      </w:r>
    </w:p>
    <w:p w:rsidR="00D533F8" w:rsidRP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6. Дверца духовки должна плотно прилегать к корпусу плиты и не выпускать раскаленный воздух.</w:t>
      </w:r>
    </w:p>
    <w:p w:rsidR="00D533F8" w:rsidRP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 целом, просто экономное использование газа дает сокращение его потребления в 2 раза, использование предлагаемых мер примерно в 3 раза.</w:t>
      </w:r>
    </w:p>
    <w:p w:rsidR="00D533F8" w:rsidRPr="00E90BF1" w:rsidRDefault="00D533F8" w:rsidP="00D533F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Экономия воды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1. Установите счетчики расхода воды. Это будет мотивировать к сокращению расходования воды.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>2. Устанавливайте рычажные переключатели на смесители вместо поворотных кранов. Экономия воды 10-15% плюс удобство в подборе температуры.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3. Не включайте воду полной струей. В 90% случаев вполне достаточно небольшой струи. Экономия 4-5 раз.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4. При умывании и принятии душа отключайте воду, когда в ней нет необходимости.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5. На принятие душа уходит в 10-20 раз меньше воды, чем на принятие ванны.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6. Существенная экономия воды получается при применении двухкнопочных сливных бачков.</w:t>
      </w:r>
    </w:p>
    <w:p w:rsid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7. Необходимо тщательно проверить наличие утечки воды из сливного бачка, которая возникает из за старой фурнитуры в бачке. Заменить фурнитуру дело копеечное, а экономия воды внушительная. Через тонкую струйку утечки вы можете терять несколько кубометров воды в месяц.</w:t>
      </w:r>
    </w:p>
    <w:p w:rsidR="00D533F8" w:rsidRPr="00E90BF1" w:rsidRDefault="00D533F8" w:rsidP="00E90BF1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8. Проверьте как работает "обратка" на подаче горячей воды. Если нет циркуляции при подаче, то Вы будете вынуждены прокачивать воду через стояки соседей до тех пор, пока не получите ее горячей в своей квартире. Разумеется, при этом дорогая "горячая" вода просто сливается в канализацию.</w:t>
      </w:r>
    </w:p>
    <w:p w:rsidR="00D533F8" w:rsidRDefault="00D533F8" w:rsidP="00D533F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Экономия в ванной</w:t>
      </w:r>
    </w:p>
    <w:p w:rsidR="00E90BF1" w:rsidRPr="00E90BF1" w:rsidRDefault="00E90BF1" w:rsidP="00D533F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E90BF1" w:rsidRDefault="00D533F8" w:rsidP="00E90B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1. Не оставляйте кран постоянно включенным при чистке зубов. Старайтесь включать его в начале и конце процедуры. Может быть Вы даже приобретете жидкость для полоскания полости рта. Это позволит на сэкономленные деньги поберечь здоровье Ваших зубов.</w:t>
      </w:r>
    </w:p>
    <w:p w:rsidR="00E90BF1" w:rsidRDefault="00D533F8" w:rsidP="00E90B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E90BF1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  <w:t>Экономия: 15 литров воды в минуту (757 литров в неделю) при 4-х членах семьи.</w:t>
      </w:r>
    </w:p>
    <w:p w:rsidR="00E90BF1" w:rsidRDefault="00E90BF1" w:rsidP="00E90B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E90BF1" w:rsidRDefault="00D533F8" w:rsidP="00E90B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2. Выключайте кран во время бритья. Небольшая мисочка поможет вам сполоснуть бритву и сэкономить Ваши деньги. </w:t>
      </w: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</w:r>
      <w:r w:rsidRPr="00E90BF1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  <w:t>Экономия на одного</w:t>
      </w:r>
      <w:r w:rsidR="006E53C4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человека: 380 литров в неделю.</w:t>
      </w:r>
    </w:p>
    <w:p w:rsidR="006E53C4" w:rsidRDefault="006E53C4" w:rsidP="00E90B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E90BF1" w:rsidRDefault="00D533F8" w:rsidP="006E53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3. Сократите время пребывания в душе до 5-7 минут. </w:t>
      </w: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Экономия на одного человека: от 20 литров воды при каждом приеме душа.</w:t>
      </w:r>
    </w:p>
    <w:p w:rsidR="006E53C4" w:rsidRDefault="00D533F8" w:rsidP="00E90BF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> </w:t>
      </w:r>
      <w:r w:rsidR="006E53C4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ab/>
      </w: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4. Во время приема душа не обязательно оставлять поток воды постоянно максимальным. Пользуйтесь максимальным напором в моменты ополаскивания и смывания пены. </w:t>
      </w: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</w:r>
      <w:r w:rsidRPr="00E90BF1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  <w:t>Экономия на одного человека: до 20 литров воды при каждом приеме душа</w:t>
      </w:r>
      <w:r w:rsidR="006E53C4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D533F8" w:rsidRDefault="00D533F8" w:rsidP="006E53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5. Заполняйте ванну на 50 - 60%.</w:t>
      </w:r>
      <w:r w:rsidR="006E53C4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E90BF1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  <w:t>Экономия на одного человека: до 20 литров воды при каждом приеме ванны.</w:t>
      </w:r>
    </w:p>
    <w:p w:rsidR="006E53C4" w:rsidRPr="00E90BF1" w:rsidRDefault="006E53C4" w:rsidP="006E53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D533F8" w:rsidRDefault="00D533F8" w:rsidP="00D533F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Экономия на кухне:</w:t>
      </w:r>
    </w:p>
    <w:p w:rsidR="00E90BF1" w:rsidRPr="00E90BF1" w:rsidRDefault="00E90BF1" w:rsidP="00D533F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6E53C4" w:rsidRDefault="006E53C4" w:rsidP="006E53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1. </w:t>
      </w:r>
      <w:r w:rsidR="00D533F8"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При ручной мойке посуды, заполняйте одну из раковин (либо иную емкость) водою смешанной с моющим средством. Затем ополаскивайте, обработанную моющим средством, посуду в другой раковине под небольшим напором теплой воды. </w:t>
      </w:r>
      <w:r w:rsidR="00D533F8"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</w:r>
      <w:r w:rsidR="00D533F8" w:rsidRPr="00E90BF1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  <w:t>Экономия на одного человека: до 60 литров воды в день.</w:t>
      </w:r>
    </w:p>
    <w:p w:rsidR="006E53C4" w:rsidRDefault="006E53C4" w:rsidP="006E53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6E53C4" w:rsidRDefault="00D533F8" w:rsidP="006E53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2. Используйте посудомоечную машину по возможности при её полной загрузке.</w:t>
      </w:r>
      <w:r w:rsidR="006E53C4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E90BF1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  <w:t>Экономия на одного человека: до 60 литров воды при каждом использовании.</w:t>
      </w:r>
    </w:p>
    <w:p w:rsidR="006E53C4" w:rsidRDefault="006E53C4" w:rsidP="006E53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6E53C4" w:rsidRDefault="006E53C4" w:rsidP="006E53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3</w:t>
      </w:r>
      <w:r w:rsidR="00D533F8"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 Мойте овощи и фрукты в наполненной водой раковине при выключенном кране.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="00D533F8" w:rsidRPr="00E90BF1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  <w:t>Экономия на одного человека: до 10 литров воды в день.</w:t>
      </w:r>
    </w:p>
    <w:p w:rsidR="006E53C4" w:rsidRDefault="006E53C4" w:rsidP="006E53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533F8" w:rsidRPr="00E90BF1" w:rsidRDefault="00D533F8" w:rsidP="006E53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4. Не пользуйтесь водой для размораживания мясных продуктов. Вы можете разморозить их, оставив на ночь в холодильнике. </w:t>
      </w:r>
      <w:r w:rsidRPr="00E90BF1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eastAsia="ru-RU"/>
        </w:rPr>
        <w:t>Экономия на одного человека: до 10 литров воды в день.</w:t>
      </w:r>
    </w:p>
    <w:p w:rsidR="00D533F8" w:rsidRPr="00E90BF1" w:rsidRDefault="00D533F8" w:rsidP="006E53C4">
      <w:pPr>
        <w:shd w:val="clear" w:color="auto" w:fill="FFFFFF"/>
        <w:spacing w:before="269" w:after="269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 целом сокращение потребления воды в 4 раза задача, вполне реализуемая и малозатратная процедура.</w:t>
      </w:r>
    </w:p>
    <w:p w:rsidR="00D533F8" w:rsidRPr="00E90BF1" w:rsidRDefault="00D533F8" w:rsidP="00D533F8">
      <w:pPr>
        <w:shd w:val="clear" w:color="auto" w:fill="FFFFFF"/>
        <w:spacing w:before="269" w:after="269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90BF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</w:t>
      </w:r>
    </w:p>
    <w:p w:rsidR="002F6E25" w:rsidRPr="00E90BF1" w:rsidRDefault="002F6E25">
      <w:pPr>
        <w:rPr>
          <w:rFonts w:ascii="Bookman Old Style" w:hAnsi="Bookman Old Style" w:cs="Times New Roman"/>
          <w:sz w:val="28"/>
          <w:szCs w:val="28"/>
        </w:rPr>
      </w:pPr>
    </w:p>
    <w:sectPr w:rsidR="002F6E25" w:rsidRPr="00E90BF1" w:rsidSect="002F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33F8"/>
    <w:rsid w:val="002F6E25"/>
    <w:rsid w:val="00381706"/>
    <w:rsid w:val="006E53C4"/>
    <w:rsid w:val="00AD0652"/>
    <w:rsid w:val="00D533F8"/>
    <w:rsid w:val="00D9170C"/>
    <w:rsid w:val="00E9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25"/>
  </w:style>
  <w:style w:type="paragraph" w:styleId="3">
    <w:name w:val="heading 3"/>
    <w:basedOn w:val="a"/>
    <w:link w:val="30"/>
    <w:uiPriority w:val="9"/>
    <w:qFormat/>
    <w:rsid w:val="00D533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33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3F8"/>
    <w:rPr>
      <w:b/>
      <w:bCs/>
    </w:rPr>
  </w:style>
  <w:style w:type="character" w:customStyle="1" w:styleId="apple-converted-space">
    <w:name w:val="apple-converted-space"/>
    <w:basedOn w:val="a0"/>
    <w:rsid w:val="00D533F8"/>
  </w:style>
  <w:style w:type="character" w:styleId="a5">
    <w:name w:val="Emphasis"/>
    <w:basedOn w:val="a0"/>
    <w:uiPriority w:val="20"/>
    <w:qFormat/>
    <w:rsid w:val="00D533F8"/>
    <w:rPr>
      <w:i/>
      <w:iCs/>
    </w:rPr>
  </w:style>
  <w:style w:type="paragraph" w:styleId="a6">
    <w:name w:val="List Paragraph"/>
    <w:basedOn w:val="a"/>
    <w:uiPriority w:val="34"/>
    <w:qFormat/>
    <w:rsid w:val="00E90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2016-01-27T07:42:00Z</dcterms:created>
  <dcterms:modified xsi:type="dcterms:W3CDTF">2016-01-27T07:42:00Z</dcterms:modified>
</cp:coreProperties>
</file>