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2DD" w:rsidRPr="002F02DD" w:rsidRDefault="002F02DD" w:rsidP="002F02DD">
      <w:pPr>
        <w:shd w:val="clear" w:color="auto" w:fill="FFFFFF"/>
        <w:spacing w:before="90" w:after="210" w:line="240" w:lineRule="auto"/>
        <w:jc w:val="right"/>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Устав Селявинского сельского поселения</w:t>
      </w:r>
    </w:p>
    <w:p w:rsidR="002F02DD" w:rsidRPr="002F02DD" w:rsidRDefault="002F02DD" w:rsidP="002F02DD">
      <w:pPr>
        <w:shd w:val="clear" w:color="auto" w:fill="FFFFFF"/>
        <w:spacing w:before="90" w:after="210" w:line="240" w:lineRule="auto"/>
        <w:jc w:val="right"/>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Лискинского муниципального   района</w:t>
      </w:r>
    </w:p>
    <w:p w:rsidR="002F02DD" w:rsidRPr="002F02DD" w:rsidRDefault="002F02DD" w:rsidP="002F02DD">
      <w:pPr>
        <w:shd w:val="clear" w:color="auto" w:fill="FFFFFF"/>
        <w:spacing w:before="90" w:after="210" w:line="240" w:lineRule="auto"/>
        <w:jc w:val="right"/>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Воронежской области</w:t>
      </w:r>
    </w:p>
    <w:p w:rsidR="002F02DD" w:rsidRPr="002F02DD" w:rsidRDefault="002F02DD" w:rsidP="002F02DD">
      <w:pPr>
        <w:shd w:val="clear" w:color="auto" w:fill="FFFFFF"/>
        <w:spacing w:before="90" w:after="210" w:line="240" w:lineRule="auto"/>
        <w:jc w:val="right"/>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принят на заседании Совета народных депутатов</w:t>
      </w:r>
    </w:p>
    <w:p w:rsidR="002F02DD" w:rsidRPr="002F02DD" w:rsidRDefault="002F02DD" w:rsidP="002F02DD">
      <w:pPr>
        <w:shd w:val="clear" w:color="auto" w:fill="FFFFFF"/>
        <w:spacing w:before="90" w:after="210" w:line="240" w:lineRule="auto"/>
        <w:jc w:val="right"/>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Селявинского сельского   поселения</w:t>
      </w:r>
    </w:p>
    <w:p w:rsidR="002F02DD" w:rsidRPr="002F02DD" w:rsidRDefault="002F02DD" w:rsidP="002F02DD">
      <w:pPr>
        <w:shd w:val="clear" w:color="auto" w:fill="FFFFFF"/>
        <w:spacing w:before="90" w:after="210" w:line="240" w:lineRule="auto"/>
        <w:jc w:val="right"/>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Лискинского муниципального района Воронежской области</w:t>
      </w:r>
    </w:p>
    <w:p w:rsidR="002F02DD" w:rsidRPr="002F02DD" w:rsidRDefault="002F02DD" w:rsidP="002F02DD">
      <w:pPr>
        <w:shd w:val="clear" w:color="auto" w:fill="FFFFFF"/>
        <w:spacing w:before="90" w:after="210" w:line="240" w:lineRule="auto"/>
        <w:jc w:val="right"/>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решение №  72 от 04.02.2022</w:t>
      </w:r>
    </w:p>
    <w:p w:rsidR="002F02DD" w:rsidRPr="002F02DD" w:rsidRDefault="002F02DD" w:rsidP="002F02DD">
      <w:pPr>
        <w:shd w:val="clear" w:color="auto" w:fill="FFFFFF"/>
        <w:spacing w:before="90" w:after="210" w:line="240" w:lineRule="auto"/>
        <w:jc w:val="right"/>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Глава Селявинского сельского поселения</w:t>
      </w:r>
    </w:p>
    <w:p w:rsidR="002F02DD" w:rsidRPr="002F02DD" w:rsidRDefault="002F02DD" w:rsidP="002F02DD">
      <w:pPr>
        <w:shd w:val="clear" w:color="auto" w:fill="FFFFFF"/>
        <w:spacing w:before="90" w:after="210" w:line="240" w:lineRule="auto"/>
        <w:jc w:val="right"/>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Лискинского муниципального   района</w:t>
      </w:r>
    </w:p>
    <w:p w:rsidR="002F02DD" w:rsidRPr="002F02DD" w:rsidRDefault="002F02DD" w:rsidP="002F02DD">
      <w:pPr>
        <w:shd w:val="clear" w:color="auto" w:fill="FFFFFF"/>
        <w:spacing w:before="90" w:after="210" w:line="240" w:lineRule="auto"/>
        <w:jc w:val="right"/>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Воронежской области</w:t>
      </w:r>
    </w:p>
    <w:p w:rsidR="002F02DD" w:rsidRPr="002F02DD" w:rsidRDefault="002F02DD" w:rsidP="002F02DD">
      <w:pPr>
        <w:shd w:val="clear" w:color="auto" w:fill="FFFFFF"/>
        <w:spacing w:before="90" w:after="210" w:line="240" w:lineRule="auto"/>
        <w:jc w:val="right"/>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__________  А.Н. Семченко</w:t>
      </w:r>
    </w:p>
    <w:p w:rsidR="002F02DD" w:rsidRPr="002F02DD" w:rsidRDefault="002F02DD" w:rsidP="002F02DD">
      <w:pPr>
        <w:shd w:val="clear" w:color="auto" w:fill="FFFFFF"/>
        <w:spacing w:before="90" w:after="210" w:line="240" w:lineRule="auto"/>
        <w:jc w:val="right"/>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04.02.2022</w:t>
      </w:r>
    </w:p>
    <w:p w:rsidR="002F02DD" w:rsidRPr="002F02DD" w:rsidRDefault="002F02DD" w:rsidP="002F02DD">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УСТАВ</w:t>
      </w:r>
    </w:p>
    <w:p w:rsidR="002F02DD" w:rsidRPr="002F02DD" w:rsidRDefault="002F02DD" w:rsidP="002F02DD">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СЕЛЯВИНСКОГО СЕЛЬСКОГО ПОСЕЛЕНИЯ</w:t>
      </w:r>
    </w:p>
    <w:p w:rsidR="002F02DD" w:rsidRPr="002F02DD" w:rsidRDefault="002F02DD" w:rsidP="002F02DD">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ЛИСКИНСКОГО МУНИЦИПАЛЬНОГО РАЙОНА</w:t>
      </w:r>
    </w:p>
    <w:p w:rsidR="002F02DD" w:rsidRPr="002F02DD" w:rsidRDefault="002F02DD" w:rsidP="002F02DD">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ВОРОНЕЖСКОЙ ОБЛАСТИ</w:t>
      </w:r>
    </w:p>
    <w:p w:rsidR="002F02DD" w:rsidRPr="002F02DD" w:rsidRDefault="002F02DD" w:rsidP="002F02DD">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2022 год</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Совет народных депутатов Селявинского сельского поселения  Лискинского муниципального района Воронежской области, руководствуясь интересами населения Селявинского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Селявинского сельского поселения, определяющий и закрепляющий статус Селявинского сельского поселения.</w:t>
      </w:r>
    </w:p>
    <w:p w:rsidR="002F02DD" w:rsidRPr="002F02DD" w:rsidRDefault="002F02DD" w:rsidP="002F02DD">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u w:val="single"/>
          <w:lang w:eastAsia="ru-RU"/>
        </w:rPr>
        <w:t>ГЛАВА 1.  Общие положения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1.   Наименование и правовой статус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Полное наименование муниципального образования: Селявинское сельское поселение Лискинского муниципального района Воронежской области (далее по тексту Устава -  Селявинское  сельское поселение).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Селявинский сельсовет образован 24 декабря 1917 года.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Законом Воронежской области от 02.12.2004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образование в их составе новых муниципальных образований» Селявинский сельсовет наделен статусом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          Местное самоуправление осуществляется на всей территории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3. Границы Селявинского сельского поселения установлены Законом Воронежской области от 02.12.2004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образование в их составе новых муниципальных образований».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4. В состав территории Селявинского сельского поселения  входят следующие населенные пункты:</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село Селявное;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хутор Дивногорье;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хутор Вязники;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посёлок Дивногорский Монастырь.</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5. Административным центром  Селявинского сельского поселения является село Селявное.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6. Преобразование, упразднение Селявинского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2 </w:t>
      </w:r>
      <w:r w:rsidRPr="002F02DD">
        <w:rPr>
          <w:rFonts w:ascii="Montserrat" w:eastAsia="Times New Roman" w:hAnsi="Montserrat" w:cs="Times New Roman"/>
          <w:b/>
          <w:bCs/>
          <w:i/>
          <w:iCs/>
          <w:color w:val="273350"/>
          <w:sz w:val="24"/>
          <w:szCs w:val="24"/>
          <w:lang w:eastAsia="ru-RU"/>
        </w:rPr>
        <w:t>.</w:t>
      </w:r>
      <w:r w:rsidRPr="002F02DD">
        <w:rPr>
          <w:rFonts w:ascii="Montserrat" w:eastAsia="Times New Roman" w:hAnsi="Montserrat" w:cs="Times New Roman"/>
          <w:b/>
          <w:bCs/>
          <w:color w:val="273350"/>
          <w:sz w:val="24"/>
          <w:szCs w:val="24"/>
          <w:lang w:eastAsia="ru-RU"/>
        </w:rPr>
        <w:t> Жители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Жителями Селявинского сельского поселения являются граждане Российской Федерации, постоянно или преимущественно проживающие  на его территории.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Иностранные граждане, постоянно или преимущественно проживающие на территории Селявинского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Для жителей Селявинского сельского поселения может устанавливаться почетное звание: «Почетный житель Селявинского сельского поселения».  Порядок присвоения почетного звания определяется Положением, утверждаемым Советом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3. Официальные символы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Селявинское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Официальные символы  Селявинского сельского поселения подлежат государственной регистрации в порядке, установленном  федеральным законодательством.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3. Описание и правила пользования официальными  символами (флаг, герб) Селявинского сельского поселения содержатся в Положении о флаге, гербе, принимаемом Советом народных депутатов Селявинского сельского поселения.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 Герб Селявинского сельского поселения подлежит  обязательному воспроизведению на  официальных бланках органов и должностных лиц  местного самоуправления Селявинского сельского поселения.</w:t>
      </w:r>
    </w:p>
    <w:p w:rsidR="002F02DD" w:rsidRPr="002F02DD" w:rsidRDefault="002F02DD" w:rsidP="002F02DD">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u w:val="single"/>
          <w:lang w:eastAsia="ru-RU"/>
        </w:rPr>
        <w:t>ГЛАВА  2. Правовые и экономические основы</w:t>
      </w:r>
    </w:p>
    <w:p w:rsidR="002F02DD" w:rsidRPr="002F02DD" w:rsidRDefault="002F02DD" w:rsidP="002F02DD">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u w:val="single"/>
          <w:lang w:eastAsia="ru-RU"/>
        </w:rPr>
        <w:t>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4</w:t>
      </w:r>
      <w:r w:rsidRPr="002F02DD">
        <w:rPr>
          <w:rFonts w:ascii="Montserrat" w:eastAsia="Times New Roman" w:hAnsi="Montserrat" w:cs="Times New Roman"/>
          <w:b/>
          <w:bCs/>
          <w:i/>
          <w:iCs/>
          <w:color w:val="273350"/>
          <w:sz w:val="24"/>
          <w:szCs w:val="24"/>
          <w:lang w:eastAsia="ru-RU"/>
        </w:rPr>
        <w:t>.</w:t>
      </w:r>
      <w:r w:rsidRPr="002F02DD">
        <w:rPr>
          <w:rFonts w:ascii="Montserrat" w:eastAsia="Times New Roman" w:hAnsi="Montserrat" w:cs="Times New Roman"/>
          <w:b/>
          <w:bCs/>
          <w:color w:val="273350"/>
          <w:sz w:val="24"/>
          <w:szCs w:val="24"/>
          <w:lang w:eastAsia="ru-RU"/>
        </w:rPr>
        <w:t>   Правовая основа местного самоуправления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Селявинского сельского поселения, решения, принятые на местном референдуме, и иные муниципальные правовые акты.</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5</w:t>
      </w:r>
      <w:r w:rsidRPr="002F02DD">
        <w:rPr>
          <w:rFonts w:ascii="Montserrat" w:eastAsia="Times New Roman" w:hAnsi="Montserrat" w:cs="Times New Roman"/>
          <w:b/>
          <w:bCs/>
          <w:i/>
          <w:iCs/>
          <w:color w:val="273350"/>
          <w:sz w:val="24"/>
          <w:szCs w:val="24"/>
          <w:lang w:eastAsia="ru-RU"/>
        </w:rPr>
        <w:t>.</w:t>
      </w:r>
      <w:r w:rsidRPr="002F02DD">
        <w:rPr>
          <w:rFonts w:ascii="Montserrat" w:eastAsia="Times New Roman" w:hAnsi="Montserrat" w:cs="Times New Roman"/>
          <w:b/>
          <w:bCs/>
          <w:color w:val="273350"/>
          <w:sz w:val="24"/>
          <w:szCs w:val="24"/>
          <w:lang w:eastAsia="ru-RU"/>
        </w:rPr>
        <w:t>  Взаимоотношения органов местного самоуправления Селявинского сельского  поселения  с органами государственной власти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Селявинского сельского поселения, установленные Конституцией Российской Федерации, федеральными законами и законами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Осуществление местного самоуправления в Селявинском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Взаимоотношения органов местного самоуправления Селявинского сельского поселения с органами государственной власти Воронежской области осуществляются посредством: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реализации областных программ, направленных на социально-экономическое развитие муниципальных образований;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заключения договоров (соглашений) между органами местного самоуправления Селявинского сельского поселения и органами государственной власти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законодательной инициативы Совета народных депутатов Селявинского сельского поселения в областную Думу.</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lastRenderedPageBreak/>
        <w:t>СТАТЬЯ 6</w:t>
      </w:r>
      <w:r w:rsidRPr="002F02DD">
        <w:rPr>
          <w:rFonts w:ascii="Montserrat" w:eastAsia="Times New Roman" w:hAnsi="Montserrat" w:cs="Times New Roman"/>
          <w:b/>
          <w:bCs/>
          <w:i/>
          <w:iCs/>
          <w:color w:val="273350"/>
          <w:sz w:val="24"/>
          <w:szCs w:val="24"/>
          <w:lang w:eastAsia="ru-RU"/>
        </w:rPr>
        <w:t>.</w:t>
      </w:r>
      <w:r w:rsidRPr="002F02DD">
        <w:rPr>
          <w:rFonts w:ascii="Montserrat" w:eastAsia="Times New Roman" w:hAnsi="Montserrat" w:cs="Times New Roman"/>
          <w:b/>
          <w:bCs/>
          <w:color w:val="273350"/>
          <w:sz w:val="24"/>
          <w:szCs w:val="24"/>
          <w:lang w:eastAsia="ru-RU"/>
        </w:rPr>
        <w:t>  Взаимоотношения  органов местного самоуправления Селявинского сельского поселения и органов  местного самоуправления Лискинского муниципального района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Должностные лица местного самоуправления Селявинского сельского поселения   не подчинены  должностным лицам местного самоуправления Лискинского муниципального района. Назначение должностных лиц местного самоуправления Селявинского сельского поселения должностными лицами местного самоуправления Лискинского муниципального района не допускается.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Органы местного самоуправления Селявинского сельского поселения и органы местного самоуправления Лискинского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счёт  межбюджетных трансфертов, предоставляемых из соответствующих бюджетов, в соответствии с Бюджетным кодексом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Соглашения между органами местного самоуправления Селявинского сельского поселения и органами местного самоуправления Лискинского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объёма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Для осуществления переданных в соответствии с указанными соглашениями полномочий органы местного самоуправления Селявинского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Селявинского сельского поселения.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Споры между органами местного самоуправления Селявинского сельского поселения и органами местного самоуправления Лискинского муниципального района (их должностными лицами) разрешаются посредством согласительных процедур, а также в судебном порядке.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7</w:t>
      </w:r>
      <w:r w:rsidRPr="002F02DD">
        <w:rPr>
          <w:rFonts w:ascii="Montserrat" w:eastAsia="Times New Roman" w:hAnsi="Montserrat" w:cs="Times New Roman"/>
          <w:b/>
          <w:bCs/>
          <w:i/>
          <w:iCs/>
          <w:color w:val="273350"/>
          <w:sz w:val="24"/>
          <w:szCs w:val="24"/>
          <w:lang w:eastAsia="ru-RU"/>
        </w:rPr>
        <w:t>.</w:t>
      </w:r>
      <w:r w:rsidRPr="002F02DD">
        <w:rPr>
          <w:rFonts w:ascii="Montserrat" w:eastAsia="Times New Roman" w:hAnsi="Montserrat" w:cs="Times New Roman"/>
          <w:b/>
          <w:bCs/>
          <w:color w:val="273350"/>
          <w:sz w:val="24"/>
          <w:szCs w:val="24"/>
          <w:lang w:eastAsia="ru-RU"/>
        </w:rPr>
        <w:t>           Вопросы местного значения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К вопросам местного значения Селявинского сельского поселения относятся: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составление и рассмотрение проекта бюджета Селявинского поселения, утверждение и исполнение бюджета Селявинского сельского поселения, осуществление контроля за его исполнением, составление и утверждение отчёта об исполнении бюджета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установление, изменение и отмена местных налогов и сборов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владение, пользование и распоряжение имуществом, находящимся в муниципальной собственности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организация в границах Селявинского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5) обеспечение проживающих в Селявинском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Селявинского сельского поселения, социальную и культурную адаптацию мигрантов, профилактику межнациональных (межэтнических) конфликтов;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участие в предупреждении и ликвидации последствий чрезвычайных ситуаций в границах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обеспечение первичных мер пожарной безопасности в границах населённых пунктов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создание условий для обеспечения жителей Селявинского сельского поселения услугами связи, общественного питания, торговли и бытового обслуживания;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10) создание условий для организации досуга и обеспечения жителей Селявинского сельского поселения услугами организаций культуры;</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Селявинском сельском поселении;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12) обеспечение условий для развития на территории Селявинского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13) создание условий для массового отдыха жителей Селявинского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14) формирование архивных фондов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15) участие в организации деятельности по накоплению (в том числе раздельному накоплению) и транспортированию твердых коммунальных отходов;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16) утверждение правил благоустройства территории Селявинского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Селявинского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Селявинского сельского поселения в соответствии с указанными правилами;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17) утверждение генерального плана Селявинского сельского поселения, правил землепользования и застройки, утверждение подготовленной на основе генерального плана Селявинского сельского поселения документации по планировке территории, выдача </w:t>
      </w:r>
      <w:r w:rsidRPr="002F02DD">
        <w:rPr>
          <w:rFonts w:ascii="Montserrat" w:eastAsia="Times New Roman" w:hAnsi="Montserrat" w:cs="Times New Roman"/>
          <w:color w:val="273350"/>
          <w:sz w:val="24"/>
          <w:szCs w:val="24"/>
          <w:lang w:eastAsia="ru-RU"/>
        </w:rPr>
        <w:lastRenderedPageBreak/>
        <w:t>градостроительного плана земельного участка, расположенного в границах Селявинского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Селявинского сельского поселения, утверждение местных нормативов градостроительного проектирования Селявинского сельского поселения, резервирование земель и изъятие земельных участков в границах Селявинского сельского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Селявинского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её приведения в соответствие с установленными требованиями в случаях, предусмотренных Градостроительным кодексом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Селявинского сельского поселения, изменение, аннулирование таких наименований, размещение информации в государственном адресном реестре;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19) организация ритуальных услуг и содержание мест захоронения;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20) создание, содержание и организация деятельности аварийно-спасательных служб и (или) аварийно-спасательных формирований на территории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21) осуществление мероприятий по обеспечению безопасности людей на водных объектах, охране их жизни и здоровья;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23) организация и осуществление мероприятий по работе с детьми и молодежью в Селявинском сельском поселении;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25) предоставление помещения для работы на обслуживаемом административном участке Селявинского сельского поселения сотруднику, замещающему должность участкового уполномоченного полиции;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26) осуществление мер по противодействию коррупции в границах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8</w:t>
      </w:r>
      <w:r w:rsidRPr="002F02DD">
        <w:rPr>
          <w:rFonts w:ascii="Montserrat" w:eastAsia="Times New Roman" w:hAnsi="Montserrat" w:cs="Times New Roman"/>
          <w:b/>
          <w:bCs/>
          <w:i/>
          <w:iCs/>
          <w:color w:val="273350"/>
          <w:sz w:val="24"/>
          <w:szCs w:val="24"/>
          <w:lang w:eastAsia="ru-RU"/>
        </w:rPr>
        <w:t>.</w:t>
      </w:r>
      <w:r w:rsidRPr="002F02DD">
        <w:rPr>
          <w:rFonts w:ascii="Montserrat" w:eastAsia="Times New Roman" w:hAnsi="Montserrat" w:cs="Times New Roman"/>
          <w:b/>
          <w:bCs/>
          <w:color w:val="273350"/>
          <w:sz w:val="24"/>
          <w:szCs w:val="24"/>
          <w:lang w:eastAsia="ru-RU"/>
        </w:rPr>
        <w:t>  Права органов местного самоуправления Селявинского сельского поселения на решение вопросов, не отнесённых к вопросам местного значения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Органы местного самоуправления Селявинского сельского поселения имеют право на: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создание музеев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совершение      нотариальных         действий,        предусмотренных  законодательством, в случае отсутствия  в Селявинском сельском поселении нотариуса;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участие в осуществлении деятельности по опеке и попечительству;</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создание муниципальной пожарной охраны;</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создание условий для развития туризма;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2F02DD">
        <w:rPr>
          <w:rFonts w:ascii="Montserrat" w:eastAsia="Times New Roman" w:hAnsi="Montserrat" w:cs="Times New Roman"/>
          <w:color w:val="273350"/>
          <w:sz w:val="24"/>
          <w:szCs w:val="24"/>
          <w:lang w:eastAsia="ru-RU"/>
        </w:rPr>
        <w:lastRenderedPageBreak/>
        <w:t>соответствии с Федеральным </w:t>
      </w:r>
      <w:hyperlink r:id="rId5" w:history="1">
        <w:r w:rsidRPr="002F02DD">
          <w:rPr>
            <w:rFonts w:ascii="Montserrat" w:eastAsia="Times New Roman" w:hAnsi="Montserrat" w:cs="Times New Roman"/>
            <w:color w:val="306AFD"/>
            <w:sz w:val="24"/>
            <w:szCs w:val="24"/>
            <w:lang w:eastAsia="ru-RU"/>
          </w:rPr>
          <w:t>законом</w:t>
        </w:r>
      </w:hyperlink>
      <w:r w:rsidRPr="002F02DD">
        <w:rPr>
          <w:rFonts w:ascii="Montserrat" w:eastAsia="Times New Roman" w:hAnsi="Montserrat" w:cs="Times New Roman"/>
          <w:color w:val="273350"/>
          <w:sz w:val="24"/>
          <w:szCs w:val="24"/>
          <w:lang w:eastAsia="ru-RU"/>
        </w:rPr>
        <w:t> от 24.11.1995 № 181-ФЗ «О социальной защите инвалидов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2F02DD">
          <w:rPr>
            <w:rFonts w:ascii="Montserrat" w:eastAsia="Times New Roman" w:hAnsi="Montserrat" w:cs="Times New Roman"/>
            <w:color w:val="306AFD"/>
            <w:sz w:val="24"/>
            <w:szCs w:val="24"/>
            <w:lang w:eastAsia="ru-RU"/>
          </w:rPr>
          <w:t>законодательством</w:t>
        </w:r>
      </w:hyperlink>
      <w:r w:rsidRPr="002F02DD">
        <w:rPr>
          <w:rFonts w:ascii="Montserrat" w:eastAsia="Times New Roman" w:hAnsi="Montserrat" w:cs="Times New Roman"/>
          <w:color w:val="273350"/>
          <w:sz w:val="24"/>
          <w:szCs w:val="24"/>
          <w:lang w:eastAsia="ru-RU"/>
        </w:rPr>
        <w:t>;</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12) осуществление деятельности по обращению с животными без владельцев, обитающими на территории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15) осуществление мероприятий по защите прав потребителей, предусмотренных Законом Российской Федерации от 07.02.1992  № 2300-I «О защите прав потребителей»;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Органы местного самоуправления Селявинского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9</w:t>
      </w:r>
      <w:r w:rsidRPr="002F02DD">
        <w:rPr>
          <w:rFonts w:ascii="Montserrat" w:eastAsia="Times New Roman" w:hAnsi="Montserrat" w:cs="Times New Roman"/>
          <w:b/>
          <w:bCs/>
          <w:i/>
          <w:iCs/>
          <w:color w:val="273350"/>
          <w:sz w:val="24"/>
          <w:szCs w:val="24"/>
          <w:lang w:eastAsia="ru-RU"/>
        </w:rPr>
        <w:t>.</w:t>
      </w:r>
      <w:r w:rsidRPr="002F02DD">
        <w:rPr>
          <w:rFonts w:ascii="Montserrat" w:eastAsia="Times New Roman" w:hAnsi="Montserrat" w:cs="Times New Roman"/>
          <w:b/>
          <w:bCs/>
          <w:color w:val="273350"/>
          <w:sz w:val="24"/>
          <w:szCs w:val="24"/>
          <w:lang w:eastAsia="ru-RU"/>
        </w:rPr>
        <w:t> Полномочия органов местного самоуправления по решению вопросов местного значения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В целях решения вопросов местного значения органы местного самоуправления Селявинского сельского поселения обладают следующими полномочиями: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принятие Устава Селявинского сельского поселения и внесение в него изменений и дополнений, издание муниципальных правовых актов;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установление официальных символов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sidRPr="002F02DD">
        <w:rPr>
          <w:rFonts w:ascii="Montserrat" w:eastAsia="Times New Roman" w:hAnsi="Montserrat" w:cs="Times New Roman"/>
          <w:color w:val="273350"/>
          <w:sz w:val="24"/>
          <w:szCs w:val="24"/>
          <w:lang w:eastAsia="ru-RU"/>
        </w:rPr>
        <w:lastRenderedPageBreak/>
        <w:t>муниципальными учреждениями, а также осуществление закупок товаров, работ, услуг для обеспечения муниципальных нужд;</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разработка и утверждение </w:t>
      </w:r>
      <w:hyperlink r:id="rId7" w:history="1">
        <w:r w:rsidRPr="002F02DD">
          <w:rPr>
            <w:rFonts w:ascii="Montserrat" w:eastAsia="Times New Roman" w:hAnsi="Montserrat" w:cs="Times New Roman"/>
            <w:color w:val="306AFD"/>
            <w:sz w:val="24"/>
            <w:szCs w:val="24"/>
            <w:lang w:eastAsia="ru-RU"/>
          </w:rPr>
          <w:t>программ</w:t>
        </w:r>
      </w:hyperlink>
      <w:r w:rsidRPr="002F02DD">
        <w:rPr>
          <w:rFonts w:ascii="Montserrat" w:eastAsia="Times New Roman" w:hAnsi="Montserrat" w:cs="Times New Roman"/>
          <w:color w:val="273350"/>
          <w:sz w:val="24"/>
          <w:szCs w:val="24"/>
          <w:lang w:eastAsia="ru-RU"/>
        </w:rPr>
        <w:t> комплексного развития систем коммунальной, транспортной и социальной инфраструктуры Селявинского сельского поселения, требования к которым устанавливаются Правительством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полномочиями по организации теплоснабжения, предусмотренными Федеральным законом «О теплоснабжении»;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полномочиями в сфере стратегического планирования, предусмотренными Федеральным законом от 28.06.2014 N 172-ФЗ «О стратегическом планировании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Селявинского сельского поселения, преобразования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10) организация сбора статистических показателей, характеризующих состояние экономики и социальной сферы Селявинского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Селявинского сельского поселения официальной информации о социально-экономическом и культурном развитии Селявинского сельского поселения, о развитии его общественной инфраструктуры и иной официальной информации;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12) осуществление международных и внешнеэкономических связей в соответствии с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Селявинского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rsidRPr="002F02DD">
        <w:rPr>
          <w:rFonts w:ascii="Montserrat" w:eastAsia="Times New Roman" w:hAnsi="Montserrat" w:cs="Times New Roman"/>
          <w:color w:val="273350"/>
          <w:sz w:val="24"/>
          <w:szCs w:val="24"/>
          <w:lang w:eastAsia="ru-RU"/>
        </w:rPr>
        <w:lastRenderedPageBreak/>
        <w:t>мероприятий, предусмотренных законодательством об энергосбережении и о повышении энергетической эффективности;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Органы местного самоуправления Селявинского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Селявинского сельского поселения работ (в том числе дежурств) в целях решения вопросов местного значения Селявинского сельского поселения, предусмотренных пунктами 6 - 8, 13, 16  статьи 7 настоящего Устава.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          </w:t>
      </w:r>
      <w:r w:rsidRPr="002F02DD">
        <w:rPr>
          <w:rFonts w:ascii="Montserrat" w:eastAsia="Times New Roman" w:hAnsi="Montserrat" w:cs="Times New Roman"/>
          <w:color w:val="273350"/>
          <w:sz w:val="24"/>
          <w:szCs w:val="24"/>
          <w:lang w:eastAsia="ru-RU"/>
        </w:rPr>
        <w:t>Порядок привлечения граждан к выполнению на добровольной основе социально значимых для Селявинского сельского поселения работ устанавливается Советом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          </w:t>
      </w:r>
      <w:r w:rsidRPr="002F02DD">
        <w:rPr>
          <w:rFonts w:ascii="Montserrat" w:eastAsia="Times New Roman" w:hAnsi="Montserrat" w:cs="Times New Roman"/>
          <w:color w:val="273350"/>
          <w:sz w:val="24"/>
          <w:szCs w:val="24"/>
          <w:lang w:eastAsia="ru-RU"/>
        </w:rPr>
        <w:t>Организация и материально-техническое обеспечение проведения социально-значимых работ осуществляется администрацией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          </w:t>
      </w:r>
      <w:r w:rsidRPr="002F02DD">
        <w:rPr>
          <w:rFonts w:ascii="Montserrat" w:eastAsia="Times New Roman" w:hAnsi="Montserrat" w:cs="Times New Roman"/>
          <w:color w:val="27335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К выполнению социально значимых работ могут привлекаться совершеннолетние трудоспособные жители Селявинского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10</w:t>
      </w:r>
      <w:r w:rsidRPr="002F02DD">
        <w:rPr>
          <w:rFonts w:ascii="Montserrat" w:eastAsia="Times New Roman" w:hAnsi="Montserrat" w:cs="Times New Roman"/>
          <w:b/>
          <w:bCs/>
          <w:i/>
          <w:iCs/>
          <w:color w:val="273350"/>
          <w:sz w:val="24"/>
          <w:szCs w:val="24"/>
          <w:lang w:eastAsia="ru-RU"/>
        </w:rPr>
        <w:t>.</w:t>
      </w:r>
      <w:r w:rsidRPr="002F02DD">
        <w:rPr>
          <w:rFonts w:ascii="Montserrat" w:eastAsia="Times New Roman" w:hAnsi="Montserrat" w:cs="Times New Roman"/>
          <w:b/>
          <w:bCs/>
          <w:color w:val="273350"/>
          <w:sz w:val="24"/>
          <w:szCs w:val="24"/>
          <w:lang w:eastAsia="ru-RU"/>
        </w:rPr>
        <w:t>          Наделение органов местного  самоуправления Селявинского сельского поселения отдельными государственными полномочиями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Полномочия органов местного самоуправления Селявинского сельского поселения, установленные федеральными законами и законами Воронежской области, по вопросам, не отнесенным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Наделение органов местного самоуправления Селявинского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Наделение органов местного самоуправления Селявинского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4.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бюджету Селявинского сельского поселения субвенций из соответствующих бюджетов.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11. Осуществление органами местного самоуправления отдельных   государственных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Органы местного самоуправления Селявинского сельского поселения несут ответственность за осуществление отдельных государственных полномочий в пределах выделенных Селявинскому сельскому поселению на эти цели материальных ресурсов и финансовых средств.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Органы местного самоуправления вправе осуществлять расходы за счёт средств бюджета Селявинского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Селявинского сельского поселения принято решение о реализации права на участие в осуществлении указанных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Органы местного самоуправления вправе устанавливать за счёт средств бюджета Селявинского сельского   поселения  (за исключением финансовых средств, передаваемых бюджету Селявинского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Финансирование полномочий, предусмотренное настоящей частью, не является  обязанностью Селявинского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02DD" w:rsidRPr="002F02DD" w:rsidRDefault="002F02DD" w:rsidP="002F02DD">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u w:val="single"/>
          <w:lang w:eastAsia="ru-RU"/>
        </w:rPr>
        <w:t>ГЛАВА  3. Формы непосредственного осуществления населением Селявинского  сельского поселения местного самоуправления и участия населения в осуществлении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 СТАТЬЯ  12. Права граждан на осуществление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Граждане Российской Федерации на территории Селявинского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Права граждан на осуществление  местного самоуправления реализуются посредством: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участия в выборах депутатов Совета народных депутатов Селявинского сельского поселения, членов  выборного органа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3)  участия в голосовании по отзыву депутата Селявинского сельского поселения, члена выборного органа местного самоуправления, главы Селявинского сельского поселения, голосовании по вопросам изменения границ Селявинского сельского поселения, преобразования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осуществления правотворческой инициативы;</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участия в публичных слушаниях, собраниях, конференциях и опросах граждан;</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присутствия на открытых сессиях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иными способами, предусмотренными действующим законодательством.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В каждом органе местного самоуправления Селявинского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13. Местный референдум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Местный референдум проводится на всей территории Селявинского сельского поселения в целях решения непосредственно населением вопросов местного значения.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Селявинского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Решение о назначении местного референдума принимается Советом народных депутатов Селявинского  сельского поселения в течение 30 дней со дня поступления к нему документов, на основании которых назначается местный референдум.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 случае если местный референдум не назначен Советом народных депутатов Селявинского сельского поселения в установленные сроки, референдум назначается судом на основании обращения граждан, избирательных объединений, главы Селявинского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Селявинского сельского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Инициативу проведения местного референдума могут выдвинуть:</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граждане Российской Федерации, имеющие право на участие в местном референдуме;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Совет народных депутатов Селявинского сельского поселения и глава Селявинского сельского поселения, исполняющий полномочия главы администрации Селявинского сельского поселения, совместно.</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Селявинского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Принятое на местном референдуме решение подлежит обязательному исполнению на территории Селявинского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Контроль за волеизъявлением граждан не допускается.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Итоги голосования и принятое на местном референдуме решение подлежат официальному опубликованию.</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14. Муниципальные выборы</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w:t>
      </w:r>
      <w:r w:rsidRPr="002F02DD">
        <w:rPr>
          <w:rFonts w:ascii="Montserrat" w:eastAsia="Times New Roman" w:hAnsi="Montserrat" w:cs="Times New Roman"/>
          <w:color w:val="273350"/>
          <w:sz w:val="24"/>
          <w:szCs w:val="24"/>
          <w:lang w:eastAsia="ru-RU"/>
        </w:rPr>
        <w:lastRenderedPageBreak/>
        <w:t>в настоящем пункте, а также сроки осуществления иных избирательных действий могут быть сокращены, но не более чем на одну треть.</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Выборы депутатов Совета народных депутатов Селявинского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Селявинского сельского поселения в соответствии с федеральным и областным законодательством.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Итоги муниципальных выборов подлежат официальному опубликованию.</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Селявинского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учётом особенностей, предусмотренных Федеральным законом от 06.10.2003 № 131 –ФЗ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Селявинского сельского поселения и процедура отзыва указанных лиц устанавливаются настоящим Уставом.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Отзыв по указанному основанию не освобождает депутата, члена выборного  органа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Решение избирательной комиссии может быть обжаловано в суд в установленном законом порядке.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16. Голосование по вопросам изменения границ Селявинского сельского поселения, преобразования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Селявинского сельского поселения, преобразовании Селявинского сельского поселения проводится голосование по вопросам изменения границ Селявинского сельского поселения, преобразования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Голосование по вопросам изменения границ Селявинского сельского поселения, преобразования Селявинского сельского поселения проводится на всей территории Селявинского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Голосование по вопросам изменения границ Селявинского сельского поселения, преобразования Селявинского сельского поселения назначается Советом народных депутатов Селявинского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3. В поддержку инициативы голосования по вопросам изменения границ Селявинского сельского поселения, преобразования Селявинского сельского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Селявинского сельского поселения подписи избирателей.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Количество подписей, которое необходимо собрать в поддержку инициативы голосования по вопросам изменения границ Селявинского сельского поселения, преобразования Селявинского сельского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Подготовку и проведение голосования по вопросам изменения границ Селявинского сельского поселения, преобразования Селявинского сельского поселения осуществляет избирательная комиссия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  5. Голосование по вопросам изменения границ Селявинского сельского поселения, преобразования Селявинского сельского поселения считается состоявшимся, если в нем приняло участие более половины жителей Селявинского сельского поселения или части Селявинского сельского поселения, обладающих избирательным правом. Согласие населения на изменение границ Селявинского сельского поселения, преобразование Селявинского сельского поселения считается полученным, если за указанные изменение, </w:t>
      </w:r>
      <w:r w:rsidRPr="002F02DD">
        <w:rPr>
          <w:rFonts w:ascii="Montserrat" w:eastAsia="Times New Roman" w:hAnsi="Montserrat" w:cs="Times New Roman"/>
          <w:color w:val="273350"/>
          <w:sz w:val="24"/>
          <w:szCs w:val="24"/>
          <w:lang w:eastAsia="ru-RU"/>
        </w:rPr>
        <w:lastRenderedPageBreak/>
        <w:t>преобразование проголосовало более половины принявших участие в голосовании жителей Селявинского сельского поселения или части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6.  Итоги голосования по вопросам изменения границ Селявинского сельского поселения, преобразования Селявинского сельского поселения и принятые решения подлежат официальному опубликованию.</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17. Правотворческая инициатива граждан</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Селявинского сельского поселения и не может превышать 3 процента от числа жителей Селявинского сельского поселения, обладающих избирательным правом.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18. Территориальное общественное самоуправление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Территориальное общественное самоуправление - самоорганизация граждан по месту их жительства на части территории Селявинского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2.Территориальное общественное самоуправление осуществляется в Селявинском сельском поселении непосредственно населением, путём проведения собраний и конференций граждан, а также путём создания органов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Селявинского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установление структуры органов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принятие устава территориального общественного самоуправления, внесение в него изменений и дополнений;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избрание органов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определение основных направлений деятельности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утверждение сметы доходов и расходов территориального общественного самоуправления и отчёта об её исполнении;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рассмотрение и утверждение отчётов о деятельности органов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i/>
          <w:iCs/>
          <w:color w:val="273350"/>
          <w:sz w:val="24"/>
          <w:szCs w:val="24"/>
          <w:lang w:eastAsia="ru-RU"/>
        </w:rPr>
        <w:t>7) обсуждение инициативного проекта и принятие решения по вопросу о его одобрении.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Органы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представляют интересы населения, проживающего на соответствующей территории;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обеспечивают исполнение решений, принятых на собраниях и конференциях граждан;</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i/>
          <w:iCs/>
          <w:color w:val="273350"/>
          <w:sz w:val="24"/>
          <w:szCs w:val="24"/>
          <w:lang w:eastAsia="ru-RU"/>
        </w:rPr>
        <w:t>9. Органы территориального общественного самоуправления могут выдвигать инициативный проект в качестве инициаторов проекта.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10. В уставе территориального общественного самоуправления устанавливаются: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территория, на которой оно осуществляется;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цели, задачи, формы и основные направления деятельности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порядок принятия решений;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6)порядок прекращения осуществления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19. Публичные слушания, общественные обсуждения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Для обсуждения проектов муниципальных правовых актов по вопросам местного значения с участием жителей Селявинского сельского поселения Советом народных депутатов Селявинского сельского поселения, главой Селявинского сельского поселения  могут проводиться публичные слушания.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Публичные слушания проводятся по инициативе населения, Совета народных депутатов Селявинского сельского поселения или главы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Публичные слушания, проводимые по инициативе населения или Совета народных депутатов Селявинского сельского поселения, назначаются Советом народных депутатов Селявинского сельского поселения, а по инициативе главы Селявинского сельского поселения - главой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На публичные слушания  должны выноситься: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1) проект Устава Селявинского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Селявинского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проект местного бюджета и отчёт о его исполнении;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проект стратегии социально-экономического развития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вопросы о преобразовании Селявинского сельского поселения, за исключением случаев, если в соответствии со статьёй 13  Федерального закона от 06.10.2003 № 131-ФЗ «Об общих принципах организации местного самоуправления в Российской Федерации» для преобразования Селявинского сельского поселения требуется получение  согласия населения Селявинского сельского поселения, выраженного путём голосования либо на сходах граждан.</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4. Порядок организации и проведения публичных слушаний определяется  нормативными правовыми актами Совета народных депутатов Селявинского сельского поселения и должен предусматривать заблаговременное оповещение жителей Селявинского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Селявинского сельского поселения в информационно-телекоммуникационной сети «Интернет» с учётом положений </w:t>
      </w:r>
      <w:hyperlink r:id="rId8" w:history="1">
        <w:r w:rsidRPr="002F02DD">
          <w:rPr>
            <w:rFonts w:ascii="Montserrat" w:eastAsia="Times New Roman" w:hAnsi="Montserrat" w:cs="Times New Roman"/>
            <w:color w:val="306AFD"/>
            <w:sz w:val="24"/>
            <w:szCs w:val="24"/>
            <w:lang w:eastAsia="ru-RU"/>
          </w:rPr>
          <w:t>Федерального закона</w:t>
        </w:r>
      </w:hyperlink>
      <w:r w:rsidRPr="002F02DD">
        <w:rPr>
          <w:rFonts w:ascii="Montserrat" w:eastAsia="Times New Roman" w:hAnsi="Montserrat" w:cs="Times New Roman"/>
          <w:color w:val="273350"/>
          <w:sz w:val="24"/>
          <w:szCs w:val="24"/>
          <w:lang w:eastAsia="ru-RU"/>
        </w:rPr>
        <w:t> от 09.02.2009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Селявинского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Селявинского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Pr="002F02DD">
        <w:rPr>
          <w:rFonts w:ascii="Montserrat" w:eastAsia="Times New Roman" w:hAnsi="Montserrat" w:cs="Times New Roman"/>
          <w:i/>
          <w:iCs/>
          <w:color w:val="273350"/>
          <w:sz w:val="24"/>
          <w:szCs w:val="24"/>
          <w:lang w:eastAsia="ru-RU"/>
        </w:rPr>
        <w:t>общественные обсуждения в соответствии </w:t>
      </w:r>
      <w:r w:rsidRPr="002F02DD">
        <w:rPr>
          <w:rFonts w:ascii="Montserrat" w:eastAsia="Times New Roman" w:hAnsi="Montserrat" w:cs="Times New Roman"/>
          <w:color w:val="273350"/>
          <w:sz w:val="24"/>
          <w:szCs w:val="24"/>
          <w:lang w:eastAsia="ru-RU"/>
        </w:rPr>
        <w:t>с</w:t>
      </w:r>
      <w:r w:rsidRPr="002F02DD">
        <w:rPr>
          <w:rFonts w:ascii="Montserrat" w:eastAsia="Times New Roman" w:hAnsi="Montserrat" w:cs="Times New Roman"/>
          <w:i/>
          <w:iCs/>
          <w:color w:val="273350"/>
          <w:sz w:val="24"/>
          <w:szCs w:val="24"/>
          <w:lang w:eastAsia="ru-RU"/>
        </w:rPr>
        <w:t> законодательством</w:t>
      </w:r>
      <w:r w:rsidRPr="002F02DD">
        <w:rPr>
          <w:rFonts w:ascii="Montserrat" w:eastAsia="Times New Roman" w:hAnsi="Montserrat" w:cs="Times New Roman"/>
          <w:color w:val="273350"/>
          <w:sz w:val="24"/>
          <w:szCs w:val="24"/>
          <w:lang w:eastAsia="ru-RU"/>
        </w:rPr>
        <w:t> о градостроительной деятельности.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20.  Собрание граждан</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2F02DD">
        <w:rPr>
          <w:rFonts w:ascii="Montserrat" w:eastAsia="Times New Roman" w:hAnsi="Montserrat" w:cs="Times New Roman"/>
          <w:i/>
          <w:iCs/>
          <w:color w:val="273350"/>
          <w:sz w:val="24"/>
          <w:szCs w:val="24"/>
          <w:lang w:eastAsia="ru-RU"/>
        </w:rPr>
        <w:t xml:space="preserve">обсуждения вопросов внесения инициативных проектов и их </w:t>
      </w:r>
      <w:r w:rsidRPr="002F02DD">
        <w:rPr>
          <w:rFonts w:ascii="Montserrat" w:eastAsia="Times New Roman" w:hAnsi="Montserrat" w:cs="Times New Roman"/>
          <w:i/>
          <w:iCs/>
          <w:color w:val="273350"/>
          <w:sz w:val="24"/>
          <w:szCs w:val="24"/>
          <w:lang w:eastAsia="ru-RU"/>
        </w:rPr>
        <w:lastRenderedPageBreak/>
        <w:t>рассмотрения,</w:t>
      </w:r>
      <w:r w:rsidRPr="002F02DD">
        <w:rPr>
          <w:rFonts w:ascii="Montserrat" w:eastAsia="Times New Roman" w:hAnsi="Montserrat" w:cs="Times New Roman"/>
          <w:color w:val="273350"/>
          <w:sz w:val="24"/>
          <w:szCs w:val="24"/>
          <w:lang w:eastAsia="ru-RU"/>
        </w:rPr>
        <w:t> осуществления территориального общественного самоуправления на части территории Селявинского сельского поселения могут проводиться собрания граждан.</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Собрание граждан проводится по инициативе населения, Совета народных депутатов Селявинского сельского поселения, главы Селявинского сельского поселения, а также в случаях, предусмотренных уставом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Собрание граждан, проводимое по инициативе Совета народных депутатов Селявинского сельского поселения или главы Селявинского сельского поселения, назначается соответственно Советом народных депутатов Селявинского сельского поселения или главой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Собрание граждан, проводимое по инициативе населения, назначается Советом народных депутатов Селявинского сельского поселения, если на проведении собрания настаивают не менее 5 процентов граждан, проживающих на части территории Селявинского сельского поселения и обладающих активным избирательным правом.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Совет народных депутатов Селявинского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i/>
          <w:iCs/>
          <w:color w:val="27335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w:t>
      </w:r>
      <w:r w:rsidRPr="002F02DD">
        <w:rPr>
          <w:rFonts w:ascii="Montserrat" w:eastAsia="Times New Roman" w:hAnsi="Montserrat" w:cs="Times New Roman"/>
          <w:color w:val="273350"/>
          <w:sz w:val="24"/>
          <w:szCs w:val="24"/>
          <w:lang w:eastAsia="ru-RU"/>
        </w:rPr>
        <w:lastRenderedPageBreak/>
        <w:t>Уставом и  нормативными правовыми актами Совета народных депутатов Селявинского сельского поселения, уставом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Итоги собрания граждан подлежат официальному опубликованию.</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21. Конференция граждан (собрание делегатов)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В случаях, предусмотренных  нормативным правовым актом Совета народных депутатов Селявинского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Селявинского сельского поселения, уставом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Итоги конференции граждан (собрания делегатов) подлежат официальному опубликованию.</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22. Опрос граждан</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Опрос граждан проводится на всей территории Селявинского сельского поселения или на части его территории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Результаты опроса носят рекомендательный характер.</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В опросе граждан имеют право участвовать жители Селявинского сельского поселения, обладающие избирательным правом.</w:t>
      </w:r>
      <w:r w:rsidRPr="002F02DD">
        <w:rPr>
          <w:rFonts w:ascii="Montserrat" w:eastAsia="Times New Roman" w:hAnsi="Montserrat" w:cs="Times New Roman"/>
          <w:i/>
          <w:iCs/>
          <w:color w:val="273350"/>
          <w:sz w:val="24"/>
          <w:szCs w:val="24"/>
          <w:lang w:eastAsia="ru-RU"/>
        </w:rPr>
        <w:t> В опросе граждан по вопросу выявления мнения граждан о поддержке инициативного проекта вправе участвовать жители Селявинского сельского поселения или его части, в которых предлагается реализовать инициативный проект, достигшие шестнадцатилетнего возраста</w:t>
      </w:r>
      <w:r w:rsidRPr="002F02DD">
        <w:rPr>
          <w:rFonts w:ascii="Montserrat" w:eastAsia="Times New Roman" w:hAnsi="Montserrat" w:cs="Times New Roman"/>
          <w:color w:val="273350"/>
          <w:sz w:val="24"/>
          <w:szCs w:val="24"/>
          <w:lang w:eastAsia="ru-RU"/>
        </w:rPr>
        <w:t>.</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Опрос граждан проводится по инициативе: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Совета народных депутатов Селявинского сельского поселения или главы Селявинского сельского поселения - по вопросам местного значения;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органов государственной власти Воронежской области - для учёта мнения граждан при принятии решений об изменении целевого назначения земель Селявинского сельского поселения для объектов регионального и межрегионального значения;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i/>
          <w:iCs/>
          <w:color w:val="273350"/>
          <w:sz w:val="24"/>
          <w:szCs w:val="24"/>
          <w:lang w:eastAsia="ru-RU"/>
        </w:rPr>
        <w:t>3) жителей Селявинского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2F02DD">
        <w:rPr>
          <w:rFonts w:ascii="Montserrat" w:eastAsia="Times New Roman" w:hAnsi="Montserrat" w:cs="Times New Roman"/>
          <w:color w:val="273350"/>
          <w:sz w:val="24"/>
          <w:szCs w:val="24"/>
          <w:lang w:eastAsia="ru-RU"/>
        </w:rPr>
        <w:t>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Порядок назначения и проведения опроса граждан определяется нормативным правовым актом Совета народных сельского поселения в соответствии с законом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Решение о назначении опроса граждан принимается Советом народных депутатов Селявинского сельского поселения. </w:t>
      </w:r>
      <w:r w:rsidRPr="002F02DD">
        <w:rPr>
          <w:rFonts w:ascii="Montserrat" w:eastAsia="Times New Roman" w:hAnsi="Montserrat" w:cs="Times New Roman"/>
          <w:i/>
          <w:iCs/>
          <w:color w:val="273350"/>
          <w:sz w:val="24"/>
          <w:szCs w:val="24"/>
          <w:lang w:eastAsia="ru-RU"/>
        </w:rPr>
        <w:t>Для проведения опроса граждан может использоваться официальный сайт Селявинского сельского поселения в информационно-телекоммуникационной сети «Интернет».</w:t>
      </w:r>
      <w:r w:rsidRPr="002F02DD">
        <w:rPr>
          <w:rFonts w:ascii="Montserrat" w:eastAsia="Times New Roman" w:hAnsi="Montserrat" w:cs="Times New Roman"/>
          <w:color w:val="273350"/>
          <w:sz w:val="24"/>
          <w:szCs w:val="24"/>
          <w:lang w:eastAsia="ru-RU"/>
        </w:rPr>
        <w:t xml:space="preserve"> В нормативном правовом акте Совета </w:t>
      </w:r>
      <w:r w:rsidRPr="002F02DD">
        <w:rPr>
          <w:rFonts w:ascii="Montserrat" w:eastAsia="Times New Roman" w:hAnsi="Montserrat" w:cs="Times New Roman"/>
          <w:color w:val="273350"/>
          <w:sz w:val="24"/>
          <w:szCs w:val="24"/>
          <w:lang w:eastAsia="ru-RU"/>
        </w:rPr>
        <w:lastRenderedPageBreak/>
        <w:t>народных депутатов Селявинского сельского поселения о назначении опроса граждан устанавливаются: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дата и сроки проведения опроса;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формулировка вопроса (вопросов), предлагаемого (предлагаемых) при проведении опроса;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методика проведения опроса;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форма опросного листа;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5)минимальная численность жителей Селявинского сельского поселения, участвующих в опросе;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i/>
          <w:iCs/>
          <w:color w:val="273350"/>
          <w:sz w:val="24"/>
          <w:szCs w:val="24"/>
          <w:lang w:eastAsia="ru-RU"/>
        </w:rPr>
        <w:t>6) порядок идентификации участников опроса в случае проведения опроса граждан с использованием официального сайта Селявинского сельского поселения в информационно-телекоммуникационной сети «Интернет».</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Жители Селявинского сельского поселения должны быть проинформированы о проведении опроса граждан не менее чем за 10 дней до его проведения.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Финансирование мероприятий, связанных с подготовкой и проведением опроса граждан, осуществляется: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за счёт средств местного бюджета - при проведении опроса по инициативе органов местного самоуправления </w:t>
      </w:r>
      <w:r w:rsidRPr="002F02DD">
        <w:rPr>
          <w:rFonts w:ascii="Montserrat" w:eastAsia="Times New Roman" w:hAnsi="Montserrat" w:cs="Times New Roman"/>
          <w:i/>
          <w:iCs/>
          <w:color w:val="273350"/>
          <w:sz w:val="24"/>
          <w:szCs w:val="24"/>
          <w:lang w:eastAsia="ru-RU"/>
        </w:rPr>
        <w:t>или жителей Селявинского сельского поселения</w:t>
      </w:r>
      <w:r w:rsidRPr="002F02DD">
        <w:rPr>
          <w:rFonts w:ascii="Montserrat" w:eastAsia="Times New Roman" w:hAnsi="Montserrat" w:cs="Times New Roman"/>
          <w:color w:val="273350"/>
          <w:sz w:val="24"/>
          <w:szCs w:val="24"/>
          <w:lang w:eastAsia="ru-RU"/>
        </w:rPr>
        <w:t>;</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за счёт средств областного бюджета  - при проведении опроса по инициативе органов государственной власти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23</w:t>
      </w:r>
      <w:r w:rsidRPr="002F02DD">
        <w:rPr>
          <w:rFonts w:ascii="Montserrat" w:eastAsia="Times New Roman" w:hAnsi="Montserrat" w:cs="Times New Roman"/>
          <w:b/>
          <w:bCs/>
          <w:i/>
          <w:iCs/>
          <w:color w:val="273350"/>
          <w:sz w:val="24"/>
          <w:szCs w:val="24"/>
          <w:lang w:eastAsia="ru-RU"/>
        </w:rPr>
        <w:t>.</w:t>
      </w:r>
      <w:r w:rsidRPr="002F02DD">
        <w:rPr>
          <w:rFonts w:ascii="Montserrat" w:eastAsia="Times New Roman" w:hAnsi="Montserrat" w:cs="Times New Roman"/>
          <w:b/>
          <w:bCs/>
          <w:color w:val="273350"/>
          <w:sz w:val="24"/>
          <w:szCs w:val="24"/>
          <w:lang w:eastAsia="ru-RU"/>
        </w:rPr>
        <w:t> Обращения граждан в органы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Граждане имеют право на индивидуальные и коллективные обращения в органы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Селявинского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 федеральным законам, и законам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02DD" w:rsidRPr="002F02DD" w:rsidRDefault="002F02DD" w:rsidP="002F02DD">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u w:val="single"/>
          <w:lang w:eastAsia="ru-RU"/>
        </w:rPr>
        <w:t>ГЛАВА  4. Органы местного самоуправления   и  должностные</w:t>
      </w:r>
    </w:p>
    <w:p w:rsidR="002F02DD" w:rsidRPr="002F02DD" w:rsidRDefault="002F02DD" w:rsidP="002F02DD">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u w:val="single"/>
          <w:lang w:eastAsia="ru-RU"/>
        </w:rPr>
        <w:t>лица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25</w:t>
      </w:r>
      <w:r w:rsidRPr="002F02DD">
        <w:rPr>
          <w:rFonts w:ascii="Montserrat" w:eastAsia="Times New Roman" w:hAnsi="Montserrat" w:cs="Times New Roman"/>
          <w:b/>
          <w:bCs/>
          <w:i/>
          <w:iCs/>
          <w:color w:val="273350"/>
          <w:sz w:val="24"/>
          <w:szCs w:val="24"/>
          <w:lang w:eastAsia="ru-RU"/>
        </w:rPr>
        <w:t>. </w:t>
      </w:r>
      <w:r w:rsidRPr="002F02DD">
        <w:rPr>
          <w:rFonts w:ascii="Montserrat" w:eastAsia="Times New Roman" w:hAnsi="Montserrat" w:cs="Times New Roman"/>
          <w:b/>
          <w:bCs/>
          <w:color w:val="273350"/>
          <w:sz w:val="24"/>
          <w:szCs w:val="24"/>
          <w:lang w:eastAsia="ru-RU"/>
        </w:rPr>
        <w:t>Органы местного самоуправления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Структуру органов местного самоуправления составляют:</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Совет народных депутатов Селявинского  сельского поселения – представительный орган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глава Селявинского сельского поселения - высшее должностное лицо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администрация Селявинского сельского поселения - исполнительно-распорядительный орган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Контрольно – счётная палата  Селявинского  сельского поселения -  контрольно-счётный  орган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Порядок формирования, полномочия, срок полномочий, подотчётность, подконтрольность органов местного самоуправления определяются настоящим Уставом в соответствии с законодательством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Органы местного самоуправления не входят в систему органов государственной власти.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Изменение структуры органов местного самоуправления Селявинского сельского поселения осуществляется не иначе как путём внесения изменений  в  настоящий Устав.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Решение Совета народных депутатов Селявинского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Селявинского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Финансовое обеспечение деятельности органов местного самоуправления Селявинского сельского поселения осуществляется исключительно за счёт собственных доходов бюджета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26</w:t>
      </w:r>
      <w:r w:rsidRPr="002F02DD">
        <w:rPr>
          <w:rFonts w:ascii="Montserrat" w:eastAsia="Times New Roman" w:hAnsi="Montserrat" w:cs="Times New Roman"/>
          <w:b/>
          <w:bCs/>
          <w:i/>
          <w:iCs/>
          <w:color w:val="273350"/>
          <w:sz w:val="24"/>
          <w:szCs w:val="24"/>
          <w:lang w:eastAsia="ru-RU"/>
        </w:rPr>
        <w:t>. </w:t>
      </w:r>
      <w:r w:rsidRPr="002F02DD">
        <w:rPr>
          <w:rFonts w:ascii="Montserrat" w:eastAsia="Times New Roman" w:hAnsi="Montserrat" w:cs="Times New Roman"/>
          <w:b/>
          <w:bCs/>
          <w:color w:val="273350"/>
          <w:sz w:val="24"/>
          <w:szCs w:val="24"/>
          <w:lang w:eastAsia="ru-RU"/>
        </w:rPr>
        <w:t>Совет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1. Совет народных депутатов Селявинского  сельского поселения состоит из 11 депутатов, избираемых в соответствии со  статьёй 14 настоящего Устава на основе всеобщего равного и прямого избирательного права при тайном голосовании.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Совет народных депутатов Селявинского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Срок полномочий Совета народных депутатов Селявинского сельского поселения  - 5 лет в соответствии с законом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Срок полномочий Совета народных депутатов Селявинского сельского поселения не может быть изменен для Совета народных депутатов Селявинского сельского поселения  текущего созыва.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Организацию деятельности Совета народных депутатов Селявинского сельского поселения осуществляет председатель Совета народных депутатов Селявинского сельского поселения, избираемый Советом народных депутатов Селявинского сельского поселения из своего состава на заседании Совета народных депутатов Селявинского сельского поселения открытым голосованием.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По представлению председателя Совета народных депутатов Селявинского сельского поселения на заседании Совета народных депутатов Селявинского сельского поселения из числа депутатов открытым голосованием избирается заместитель председателя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Порядок избрания заместителя председателя Совета народных депутатов Селявинского сельского поселения устанавливается Регламентом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В случае временной невозможности (болезнь, командировка, временное отстранений от должности в рамках уголовного процесса и т.п.) исполнения председателем Совета народных депутатов Селявинского сельского поселения своих обязанности по организации деятельности Совета народных депутатов Селявинского сельского поселения, полномочия председателя Совета народных депутатов Селявинского сельского поселения, указанные в статье 29 настоящего Устава, исполняет заместитель председателя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Расходы на обеспечение деятельности Совета народных депутатов Селявинского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Управление и (или) распоряжение Советом народных депутатов Селявинского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Селявинского сельского поселения и депутатов.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  9. Совет народных депутатов  Селявинского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Селявинского сельского поселения, решение об удалении главы Селявинского сельского поселения в отставку, а также решения по вопросам организации деятельности  Совета народных депутатов Селявинского сельского </w:t>
      </w:r>
      <w:r w:rsidRPr="002F02DD">
        <w:rPr>
          <w:rFonts w:ascii="Montserrat" w:eastAsia="Times New Roman" w:hAnsi="Montserrat" w:cs="Times New Roman"/>
          <w:color w:val="273350"/>
          <w:sz w:val="24"/>
          <w:szCs w:val="24"/>
          <w:lang w:eastAsia="ru-RU"/>
        </w:rPr>
        <w:lastRenderedPageBreak/>
        <w:t>поселения и по иным вопросам, отнесенным к его  компетенции федеральными законами, законами Воронежской области, настоящим Уставом.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Решения Совета народных депутатов Селявинского сельского поселения, устанавливающие правила, обязательные для исполнения на территории Селявинского сельского поселения, принимаются  большинством голосов от установленной численности депутатов Совета народных депутатов Селявинского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27.          Компетенция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В исключительной компетенции Совета народных депутатов Селявинского сельского поселения находятся: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принятие Устава Селявинского сельского поселения и внесение в него изменений и дополнений;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утверждение местного бюджета и отчёта о его исполнении;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утверждение стратегии социально-экономического развития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определение порядка управления и распоряжения имуществом, находящимся в муниципальной собственности;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определение порядка участия Селявинского сельского поселения в организациях межмуниципального сотрудничества;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10) принятие решения об удалении главы Селявинского сельского поселения в отставку;</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11) утверждение правил благоустройства территории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К компетенции Совета народных депутатов Селявинского сельского поселения относится: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издание муниципальных правовых актов;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избрание главы Селявинского сельского поселения из числа кандидатов, представленных конкурсной комиссией по результатам конкурса;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3)  установление официальных символов Селявинского сельского поселения и определение порядка официального использования указанных символов;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принятие решения о назначении местного референдума;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осуществление права законодательной инициативы в Воронежской областной Думе;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назначение муниципальных выборов;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назначение голосования по вопросам отзыва депутата, члена выборного органа местного самоуправления, главы Селявинского сельского поселения, а также по вопросам изменения границ Селявинского сельского поселения или преобразования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заслушивание ежегодных отчётов главы Селявинского сельского поселения о результатах его деятельности, о результатах деятельности администрации Селявинского сельского поселения и иных подведомственных главе Селявинского сельского поселения органов местного самоуправления, в том числе о решении вопросов, поставленных Советом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определение порядка организации и проведения публичных слушаний, общественных обсуждений,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10) принятие решения о досрочном прекращении полномочий главы Селявинского сельского поселения, полномочий депутатов в случаях, предусмотренных федеральным законодательством;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11)  избрание и освобождение от должности заместителя председателя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12) формирование Контрольно – счётной палаты, назначение и освобождение от должности председателя Контрольно – счётной палаты;</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13)  создание и упразднение комиссий (комитетов) или иных органов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14) принятие Регламента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15) утверждение структуры администрации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16) определение в соответствии с требованиями действующего законодательства порядка и условий приватизации муниципального имущества;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18)   учреждение печатного средства массовой информации;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19)  рассмотрение запросов депутатов и принятие по ним решений;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20) учреждение почетных званий, наград и премий Селявинского сельского поселения и положений о них;</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21)  утверждение Положений по вопросам организации муниципальной службы;</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22) установление Порядка проведения конкурса по отбору кандидатур на должность главы Селявинского сельского поселения, установление общего числа членов конкурсной комиссии по отбору кандидатур на должность главы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23) назначение половины членов конкурсной комиссии по отбору кандидатур на должность главы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24) утверждение иных Положений и принятие иных нормативных правовых актов, определенных в данном Уставе;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25) иные полномочия, отнесенные к компетенции Совета народных депутатов Селявинского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28. Правовая инициатива в Совете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Право внесения в Совет народных депутатов Селявинского сельского поселения проектов муниципальных правовых актов, подлежащих обязательному рассмотрению, принадлежит:</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депутатам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постоянным комиссиям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главе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инициативной группе граждан в соответствии со статьёй 17 настоящего Устава;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органам территориального общественного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Лискинскому межрайонному прокурору.</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29. Полномочия председателя Совета народных депутатов по организации деятельности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Председатель Совета народных депутатов Селявинского сельского поселения  для обеспечения функционирования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созывает сессии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формирует повестку дня сессии;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3)       вносит на рассмотрение сессии вопросы и проекты решений, актов резолютивного характера;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          4)       издаёт постановления и распоряжения по вопросам организации деятельности Совета народных депутатов Селявинского сельского поселения, подписывает решения </w:t>
      </w:r>
      <w:r w:rsidRPr="002F02DD">
        <w:rPr>
          <w:rFonts w:ascii="Montserrat" w:eastAsia="Times New Roman" w:hAnsi="Montserrat" w:cs="Times New Roman"/>
          <w:color w:val="273350"/>
          <w:sz w:val="24"/>
          <w:szCs w:val="24"/>
          <w:lang w:eastAsia="ru-RU"/>
        </w:rPr>
        <w:lastRenderedPageBreak/>
        <w:t>Совета народных депутатов Селявинского сельского поселения, не имеющие нормативного характера;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5)       организует и контролирует выполнение актов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6) выполняет иные полномочия в соответствии с действующим законодательством и решениями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30. Сессия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Совет народных депутатов Селявинского сельского поселения осуществляет свою деятельность в форме сессий, в период которых он рассматривает все вопросы, отнесённые к его компетенции. Работой Совета народных депутатов Селявинского сельского поселения руководит председатель Совета народных депутатов Селявинского сельского поселения, а в его отсутствие - заместитель председателя Совета народных депутатов.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Сессия  Совета народных депутатов Селявинского сельского поселения состоит из заседаний, а также проводимых в период между ними заседаний комиссий  Совета народных депутатов Селявинского сельского поселения.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3. Заседания  Совета народных депутатов Селявинского сельского поселения правомочны, если на них присутствует более 50 процентов от избранного числа депутатов.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4.  Первое заседание  Совета народных депутатов Селявинского сельского поселения созывается не позднее    чем   в   трёхнедельный срок со дня избрания в Совет народных депутатов Селявинского сельского поселения не менее 2/3 от установленного числа депутатов.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Первое заседание вновь избранного Совета народных депутатов Селявинского сельского поселения открывает и ведет до избрания председателя Совета народных депутатов Селявинского  сельского поселения, старейший по возрасту депутат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Последующие заседания открывает и ведет председатель Совета народных депутатов Селявинского  сельского поселения, а в его отсутствие – заместитель председателя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5. Совет народных депутатов Селявинского сельского поселения принимает Регламент, регулирующий вопросы организации деятельности Совета народных депутатов Селявинского сельского поселения.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7. Основаниями для созыва внеочередной сессии являются требования главы  Селявинского сельского поселения, либо требование не менее 1/3 от числа избранных депутатов  Совета народных депутатов Селявинского сельского поселения. Предложение о созыве сессии должно содержать перечень вносимых на обсуждение вопросов.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31</w:t>
      </w:r>
      <w:r w:rsidRPr="002F02DD">
        <w:rPr>
          <w:rFonts w:ascii="Montserrat" w:eastAsia="Times New Roman" w:hAnsi="Montserrat" w:cs="Times New Roman"/>
          <w:b/>
          <w:bCs/>
          <w:i/>
          <w:iCs/>
          <w:color w:val="273350"/>
          <w:sz w:val="24"/>
          <w:szCs w:val="24"/>
          <w:lang w:eastAsia="ru-RU"/>
        </w:rPr>
        <w:t>. </w:t>
      </w:r>
      <w:r w:rsidRPr="002F02DD">
        <w:rPr>
          <w:rFonts w:ascii="Montserrat" w:eastAsia="Times New Roman" w:hAnsi="Montserrat" w:cs="Times New Roman"/>
          <w:b/>
          <w:bCs/>
          <w:color w:val="273350"/>
          <w:sz w:val="24"/>
          <w:szCs w:val="24"/>
          <w:lang w:eastAsia="ru-RU"/>
        </w:rPr>
        <w:t>  Досрочное прекращение полномочий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1. Полномочия Совета народных депутатов Селявинского сельского поселения могут быть прекращены  досрочно в порядке и по основаниям, которые предусмотрены статьёй 73 Федерального закона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Полномочия Совета народных депутатов Селявинского сельского поселения также прекращаются: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в случае самороспуска Совета народных депутатов Селявинского сельского поселения, если за него проголосовало не менее 2/3 депутатов, в порядке, определённом настоящим Уставом;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в случае вступления в силу решения  Воронежского областного суда о неправомочности данного состава депутатов Совета народных депутатов Селявинского сельского поселения, в том числе в связи со сложением депутатами своих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в случае преобразования Селявинского сельского поселения, осуществляемого в соответствии с Федеральным законом от 06.10. 2003     № 131-ФЗ «Об общих принципах организации местного самоуправления в Российской Федерации», а также в случае упразднения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4) в случае утраты Селявинским  сельским поселением статуса муниципального образования в связи с его объединением с городским округом;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в случае увеличения численности избирателей Селявинского сельского поселения более чем на 25 процентов, произошедшего вследствие изменения границ Селявинского сельского поселения или объединения Селявинского сельского поселения с городским округом.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Самороспуск Совета народных депутатов Селявинского сельского поселения</w:t>
      </w:r>
      <w:r w:rsidRPr="002F02DD">
        <w:rPr>
          <w:rFonts w:ascii="Montserrat" w:eastAsia="Times New Roman" w:hAnsi="Montserrat" w:cs="Times New Roman"/>
          <w:b/>
          <w:bCs/>
          <w:color w:val="273350"/>
          <w:sz w:val="24"/>
          <w:szCs w:val="24"/>
          <w:lang w:eastAsia="ru-RU"/>
        </w:rPr>
        <w:t> </w:t>
      </w:r>
      <w:r w:rsidRPr="002F02DD">
        <w:rPr>
          <w:rFonts w:ascii="Montserrat" w:eastAsia="Times New Roman" w:hAnsi="Montserrat" w:cs="Times New Roman"/>
          <w:color w:val="27335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Заявления депутатов о сложении полномочий и принятие Советом народных депутатов Селявинского сельского поселения</w:t>
      </w:r>
      <w:r w:rsidRPr="002F02DD">
        <w:rPr>
          <w:rFonts w:ascii="Montserrat" w:eastAsia="Times New Roman" w:hAnsi="Montserrat" w:cs="Times New Roman"/>
          <w:b/>
          <w:bCs/>
          <w:color w:val="273350"/>
          <w:sz w:val="24"/>
          <w:szCs w:val="24"/>
          <w:lang w:eastAsia="ru-RU"/>
        </w:rPr>
        <w:t> </w:t>
      </w:r>
      <w:r w:rsidRPr="002F02DD">
        <w:rPr>
          <w:rFonts w:ascii="Montserrat" w:eastAsia="Times New Roman" w:hAnsi="Montserrat" w:cs="Times New Roman"/>
          <w:color w:val="273350"/>
          <w:sz w:val="24"/>
          <w:szCs w:val="24"/>
          <w:lang w:eastAsia="ru-RU"/>
        </w:rPr>
        <w:t>решения о самороспуске рассматриваются на заседании Совета народных депутатов Селявинского сельского поселения в месячный срок со дня поступления заявления.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Досрочное прекращение полномочий Совета народных депутатов Селявинского сельского поселения влечет досрочное прекращение полномочий его депутатов.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В случае досрочного прекращения полномочий Совета народных депутатов Селявинского сельского поселения,  досрочные выборы в Совет народных депутатов Селявинского сельского поселения проводятся в сроки, установленные федеральным законом.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32. Депутат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В Совет народных депутатов Селявинского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2. Депутату Совета народных депутатов Селявинского сельского поселения обеспечиваются условия для беспрепятственного осуществления своих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Депутаты Совета народных депутатов Селявинского  сельского поселения избираются на срок полномочий Совета народных депутатов Селявинского  сельского поселения. Полномочия депутата начинаются со дня его избрания и прекращаются со дня начала работы Совета народных депутатов Селявинского  сельского поселения нового созыва.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В соответствии с решением Совета народных депутатов Селявинского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33. Статус депутата, члена выборного органа местного самоуправления, главы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Глава Селявинского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r w:rsidRPr="002F02DD">
        <w:rPr>
          <w:rFonts w:ascii="Montserrat" w:eastAsia="Times New Roman" w:hAnsi="Montserrat" w:cs="Times New Roman"/>
          <w:i/>
          <w:iCs/>
          <w:color w:val="273350"/>
          <w:sz w:val="24"/>
          <w:szCs w:val="24"/>
          <w:lang w:eastAsia="ru-RU"/>
        </w:rPr>
        <w:t>если иное не предусмотрено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Глава Селявинского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w:t>
      </w:r>
      <w:r w:rsidRPr="002F02DD">
        <w:rPr>
          <w:rFonts w:ascii="Montserrat" w:eastAsia="Times New Roman" w:hAnsi="Montserrat" w:cs="Times New Roman"/>
          <w:b/>
          <w:bCs/>
          <w:color w:val="273350"/>
          <w:sz w:val="24"/>
          <w:szCs w:val="24"/>
          <w:lang w:eastAsia="ru-RU"/>
        </w:rPr>
        <w:t> </w:t>
      </w:r>
      <w:r w:rsidRPr="002F02DD">
        <w:rPr>
          <w:rFonts w:ascii="Montserrat" w:eastAsia="Times New Roman" w:hAnsi="Montserrat" w:cs="Times New Roman"/>
          <w:color w:val="273350"/>
          <w:sz w:val="24"/>
          <w:szCs w:val="24"/>
          <w:lang w:eastAsia="ru-RU"/>
        </w:rPr>
        <w:t>«Об общих принципах организации местного самоуправления в Российской Федерации»</w:t>
      </w:r>
      <w:r w:rsidRPr="002F02DD">
        <w:rPr>
          <w:rFonts w:ascii="Montserrat" w:eastAsia="Times New Roman" w:hAnsi="Montserrat" w:cs="Times New Roman"/>
          <w:i/>
          <w:iCs/>
          <w:color w:val="273350"/>
          <w:sz w:val="24"/>
          <w:szCs w:val="24"/>
          <w:lang w:eastAsia="ru-RU"/>
        </w:rPr>
        <w:t>, иными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заниматься предпринимательской деятельностью лично или через доверенных лиц;</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участвовать в управлении коммерческой или некоммерческой организацией, за исключением следующих случаев: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Селявинского сельского поселения, аппарате избирательной комиссии Селявинского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Селявинского сельского поселения, аппарате избирательной комиссии Селявинского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2F02DD">
        <w:rPr>
          <w:rFonts w:ascii="Montserrat" w:eastAsia="Times New Roman" w:hAnsi="Montserrat" w:cs="Times New Roman"/>
          <w:color w:val="273350"/>
          <w:sz w:val="24"/>
          <w:szCs w:val="24"/>
          <w:lang w:eastAsia="ru-RU"/>
        </w:rPr>
        <w:lastRenderedPageBreak/>
        <w:t>уведомлением губернатора Воронежской области в порядке, установленном законом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в) представление на безвозмездной основе интересов Селявинского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г) представление на безвозмездной основе интересов Селявинского сельского поселения в органах управления и ревизионной комиссии организации, учредителем (акционером, участником) которой является Селявинского сельское поселение, в соответствии с муниципальными правовыми актами, определяющими порядок осуществления от имени Селявинского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д) иные случаи, предусмотренные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Депутат, член выборного органа местного самоуправления, глава Селявинского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Селявинского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Селявинского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может составлять в совокупности шесть рабочих дней в месяц.</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Гарантии прав депутатов, членов выборного органа местного самоуправления, главы Селявинского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Селявинского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5. Глава Селявинского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При выявлении в результате проверки, проведенной в соответствии с абзацем первым части 7 настоящей статьи, фактов несоблюдения ограничений, запретов, неисполнения обязанностей,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предупреждение;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2) освобождение депутата, члена выборного органа местного самоуправления от должности в Совете народных депутатов Селявинского сельского поселения, выборном органе местного самоуправления с лишением права занимать должности в Совете народных депутатов Селявинского сельского поселения, выборном органе местного самоуправления до прекращения срока его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запрет занимать должности в Совете народных депутатов Селявинского сельского поселения, выборном органе местного самоуправления до прекращения срока его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запрет исполнять полномочия на постоянной основе до прекращения срока его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7.1 настоящей статьи, определяется муниципальным правовым актом в соответствии с законом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Селявинского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 либо в случае досрочного прекращения его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10. Полномочия депутата, члена выборного органа местного самоуправления прекращаются досрочно в случае: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смерти;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отставки по собственному желанию;</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признания судом недееспособным или ограниченно дееспособным;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признания судом безвестно отсутствующим или объявления умершим;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вступления в отношении его в законную силу обвинительного приговора суда;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выезда за пределы Российской Федерации на постоянное место жительства;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прекращения гражданства Российской Федерации </w:t>
      </w:r>
      <w:r w:rsidRPr="002F02DD">
        <w:rPr>
          <w:rFonts w:ascii="Montserrat" w:eastAsia="Times New Roman" w:hAnsi="Montserrat" w:cs="Times New Roman"/>
          <w:i/>
          <w:iCs/>
          <w:color w:val="273350"/>
          <w:sz w:val="24"/>
          <w:szCs w:val="24"/>
          <w:lang w:eastAsia="ru-RU"/>
        </w:rPr>
        <w:t>либо </w:t>
      </w:r>
      <w:r w:rsidRPr="002F02DD">
        <w:rPr>
          <w:rFonts w:ascii="Montserrat" w:eastAsia="Times New Roman" w:hAnsi="Montserrat" w:cs="Times New Roman"/>
          <w:color w:val="273350"/>
          <w:sz w:val="24"/>
          <w:szCs w:val="24"/>
          <w:lang w:eastAsia="ru-RU"/>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F02DD">
        <w:rPr>
          <w:rFonts w:ascii="Montserrat" w:eastAsia="Times New Roman" w:hAnsi="Montserrat" w:cs="Times New Roman"/>
          <w:i/>
          <w:iCs/>
          <w:color w:val="273350"/>
          <w:sz w:val="24"/>
          <w:szCs w:val="24"/>
          <w:lang w:eastAsia="ru-RU"/>
        </w:rPr>
        <w:t>наличия</w:t>
      </w:r>
      <w:r w:rsidRPr="002F02DD">
        <w:rPr>
          <w:rFonts w:ascii="Montserrat" w:eastAsia="Times New Roman" w:hAnsi="Montserrat" w:cs="Times New Roman"/>
          <w:color w:val="273350"/>
          <w:sz w:val="24"/>
          <w:szCs w:val="24"/>
          <w:lang w:eastAsia="ru-RU"/>
        </w:rPr>
        <w:t> гражданства </w:t>
      </w:r>
      <w:r w:rsidRPr="002F02DD">
        <w:rPr>
          <w:rFonts w:ascii="Montserrat" w:eastAsia="Times New Roman" w:hAnsi="Montserrat" w:cs="Times New Roman"/>
          <w:i/>
          <w:iCs/>
          <w:color w:val="273350"/>
          <w:sz w:val="24"/>
          <w:szCs w:val="24"/>
          <w:lang w:eastAsia="ru-RU"/>
        </w:rPr>
        <w:t>(подданства)</w:t>
      </w:r>
      <w:r w:rsidRPr="002F02DD">
        <w:rPr>
          <w:rFonts w:ascii="Montserrat" w:eastAsia="Times New Roman" w:hAnsi="Montserrat" w:cs="Times New Roman"/>
          <w:color w:val="273350"/>
          <w:sz w:val="24"/>
          <w:szCs w:val="24"/>
          <w:lang w:eastAsia="ru-RU"/>
        </w:rPr>
        <w:t xml:space="preserve"> иностранного государства либо вида </w:t>
      </w:r>
      <w:r w:rsidRPr="002F02DD">
        <w:rPr>
          <w:rFonts w:ascii="Montserrat" w:eastAsia="Times New Roman" w:hAnsi="Montserrat" w:cs="Times New Roman"/>
          <w:color w:val="273350"/>
          <w:sz w:val="24"/>
          <w:szCs w:val="24"/>
          <w:lang w:eastAsia="ru-RU"/>
        </w:rPr>
        <w:lastRenderedPageBreak/>
        <w:t>на жительство или иного документа, подтверждающего право на постоянное проживание </w:t>
      </w:r>
      <w:r w:rsidRPr="002F02DD">
        <w:rPr>
          <w:rFonts w:ascii="Montserrat" w:eastAsia="Times New Roman" w:hAnsi="Montserrat" w:cs="Times New Roman"/>
          <w:i/>
          <w:iCs/>
          <w:color w:val="273350"/>
          <w:sz w:val="24"/>
          <w:szCs w:val="24"/>
          <w:lang w:eastAsia="ru-RU"/>
        </w:rPr>
        <w:t>на территории иностранного государства</w:t>
      </w:r>
      <w:r w:rsidRPr="002F02DD">
        <w:rPr>
          <w:rFonts w:ascii="Montserrat" w:eastAsia="Times New Roman" w:hAnsi="Montserrat" w:cs="Times New Roman"/>
          <w:color w:val="273350"/>
          <w:sz w:val="24"/>
          <w:szCs w:val="24"/>
          <w:lang w:eastAsia="ru-RU"/>
        </w:rPr>
        <w:t> гражданина Российской Федерации </w:t>
      </w:r>
      <w:r w:rsidRPr="002F02DD">
        <w:rPr>
          <w:rFonts w:ascii="Montserrat" w:eastAsia="Times New Roman" w:hAnsi="Montserrat" w:cs="Times New Roman"/>
          <w:i/>
          <w:iCs/>
          <w:color w:val="273350"/>
          <w:sz w:val="24"/>
          <w:szCs w:val="24"/>
          <w:lang w:eastAsia="ru-RU"/>
        </w:rPr>
        <w:t>либо </w:t>
      </w:r>
      <w:r w:rsidRPr="002F02DD">
        <w:rPr>
          <w:rFonts w:ascii="Montserrat" w:eastAsia="Times New Roman" w:hAnsi="Montserrat" w:cs="Times New Roman"/>
          <w:color w:val="273350"/>
          <w:sz w:val="24"/>
          <w:szCs w:val="24"/>
          <w:lang w:eastAsia="ru-RU"/>
        </w:rPr>
        <w:t>иностранного </w:t>
      </w:r>
      <w:r w:rsidRPr="002F02DD">
        <w:rPr>
          <w:rFonts w:ascii="Montserrat" w:eastAsia="Times New Roman" w:hAnsi="Montserrat" w:cs="Times New Roman"/>
          <w:i/>
          <w:iCs/>
          <w:color w:val="273350"/>
          <w:sz w:val="24"/>
          <w:szCs w:val="24"/>
          <w:lang w:eastAsia="ru-RU"/>
        </w:rPr>
        <w:t>гражданина, имеющего право на основании</w:t>
      </w:r>
      <w:r w:rsidRPr="002F02DD">
        <w:rPr>
          <w:rFonts w:ascii="Montserrat" w:eastAsia="Times New Roman" w:hAnsi="Montserrat" w:cs="Times New Roman"/>
          <w:color w:val="273350"/>
          <w:sz w:val="24"/>
          <w:szCs w:val="24"/>
          <w:lang w:eastAsia="ru-RU"/>
        </w:rPr>
        <w:t> международного договора Российской Федерации быть избранным в органы местного самоуправления</w:t>
      </w:r>
      <w:r w:rsidRPr="002F02DD">
        <w:rPr>
          <w:rFonts w:ascii="Montserrat" w:eastAsia="Times New Roman" w:hAnsi="Montserrat" w:cs="Times New Roman"/>
          <w:i/>
          <w:iCs/>
          <w:color w:val="273350"/>
          <w:sz w:val="24"/>
          <w:szCs w:val="24"/>
          <w:lang w:eastAsia="ru-RU"/>
        </w:rPr>
        <w:t>, если иное не предусмотрено международным договором Российской Федерации;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отзыва избирателями;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досрочного прекращения полномочий Совета народных депутатов Селявинского сельского поселения, выборного органа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10) призыва на военную службу или направления на заменяющую её альтернативную гражданскую службу;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11. Депутат, член выборного органа местного самоуправления, глава Селявинского сельского поселения должны соблюдать ограничения и запреты и исполнять обязанности, которые установлены Федеральным законом от 25.12.2008 N 273-ФЗ «О противодействии коррупции» и другими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12. Полномочия депутата, члена выборного органа местного самоуправления, главы Селявинского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13. Решение Совета народных депутатов Селявинского сельского поселения о досрочном прекращении полномочий депутата Совета народных депутатов Селявинского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Селявинского сельского поселения, - не позднее чем через три месяца со дня появления такого основания.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Селявинского сельского поселения днем появления основания для досрочного прекращения полномочий является день поступления в Совет народных депутатов Селявинского сельского поселения данного заявления.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14. Полномочия  главы Селявинского сельского поселения  прекращаются досрочно по основаниям, установленным в пунктах 1-8 части 10 настоящей статьи, а также в случаях:</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удаления в отставку в соответствии со статьёй 74.1 Федерального закона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отрешения от должности в соответствии со статьёй 74 Федерального закона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3) установленной в судебном порядке стойкой неспособности по состоянию здоровья осуществлять полномочия главы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преобразования Селявинского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утраты Селявинским сельским поселением статуса муниципального образования в связи с его объединением с городским округом;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увеличения численности избирателей Селявинского сельского поселения более чем на 25 процентов, произошедшего вследствие изменения границ Селявинского сельского поселения или объединения Селявинского сельского поселения с городским округом.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15. Главе Селявинского сельского поселения, осуществляющим полномочия на постоянной основе, за счёт средств бюджета Селявинского сельского поселения гарантируются: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условия осуществления деятельности депутата, члена выборного органа местного самоуправления, главы Селявинского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ежемесячное денежное вознаграждение;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медицинское обслуживание;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Селявинского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доплата к трудовой пенсии по старости (инвалидности);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в том числе при наступлении особых случаев (несчастный случай, смерть родителей или членов семьи, стихийное бедствие, длительная (более одного месяца) болезнь,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50, 55, 60, 65 лет, единовременное денежное вознаграждение в связи с выходом на пенсию по старости лицам, замещавшим выборные муниципальные должности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Размер и порядок предоставления указанных гарантий и компенсаций устанавливается нормативными правовыми актами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16. Депутату, члену выборного органа местного самоуправления, главе Селявинского сельского поселения, осуществляющим полномочия на непостоянной основе, за счёт средств бюджета Селявинского сельского поселения гарантируются: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Селявинского сельского поселения, в соответствии с муниципальными правовыми актами органов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компенсация расходов, связанных с исполнением полномочий депутата, члена выборного органа местного самоуправления, главы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18.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          СТАТЬЯ 34. Глава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Глава Селявинского сельского поселения является высшим должностным лицом Селявинского сельского поселения. Глава Селявинского сельского поселения является выборным должностным лицом местного самоуправления, осуществляющим свои полномочия на постоянной основе.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Глава Селявинского сельского поселения избирается Советом народных депутатов Селявинского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Селявинского сельского поселения и возглавляет администрацию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Полномочия главы  Селявинского сельского поселения начинаются со дня его вступления в должность и прекращаются в день вступления в должность нового главы Селявинского сельского поселения либо в случае досрочного прекращения его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Срок полномочий главы Селявинского сельского поселения составляет 5 лет.</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Решение об изменении срока полномочий, а также решение об изменении перечня полномочий и (или) порядка избрания главы Селявинского сельского поселения применяется только к главе Селявинского сельского поселения, избранному после вступления в силу соответствующего решения.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Порядок проведения конкурса по отбору кандидатур на должность главы Селявинского сельского поселения устанавливается решением Совета народных депутатов Селявинского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Общее число членов конкурсной комиссии Селявинского сельского поселения устанавливается Советом народных депутатов Селявинского сельского поселения, из которых половина членов конкурсной комиссии назначается Советом народных депутатов Селявинского сельского поселения, а другая половина – главой Лискинского муниципального района.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Кандидатом на должность главы  Селявинского сельского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Совету народных депутатов Селявинского сельского поселения для проведения голосования по кандидатурам на должность главы Селявинского сельского поселения представляется не менее двух зарегистрированных конкурсной комиссией кандидатов.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Избрание главы Селявинского сельского поселения оформляется решением Совета народных депутатов Селявинского сельского поселения, которое подлежит официальному опубликованию в течение 10 дней с момента принятия этого решения.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Глава Селявинского сельского поселения подконтролен и подотчётен населению и Совету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Глава Селявинского сельского поселения представляет Совету народных депутатов Селявинского сельского поселения ежегодные отчёты о результатах своей деятельности, деятельности администрации Селявинского сельского  поселения, в том числе о решении вопросов, поставленных Советом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Глава Селявинского сельского поселения должен соблюдать ограничения, запреты, исполнять обязанности,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8. В случае досрочного прекращения полномочий главы Селявинского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уполномоченное Советом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 </w:t>
      </w:r>
      <w:r w:rsidRPr="002F02DD">
        <w:rPr>
          <w:rFonts w:ascii="Montserrat" w:eastAsia="Times New Roman" w:hAnsi="Montserrat" w:cs="Times New Roman"/>
          <w:color w:val="273350"/>
          <w:sz w:val="24"/>
          <w:szCs w:val="24"/>
          <w:lang w:eastAsia="ru-RU"/>
        </w:rPr>
        <w:t>В случае временного отсутствия главы Селявинского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временно исполняет должностное лицо администрации Селявинского сельского поселения, определяемое главой Селявинского сельского поселения в соответствии с распределением должностных обязанностей в администрации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 случае невозможности издания главой Селявинского сельского поселения соответствующего распоряжения, временное исполнение обязанностей главы Селявинского сельского поселения возлагается решением Совета народных депутатов Селявинского сельского поселения на должностное лицо  администрации Селявинского сельского поселения в соответствии с распределением должностных обязанностей в администрации Селявинского сельского поселения или депутата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В случае досрочного прекращения полномочий главы Селявинского сельского поселения избрание главы Селявинского сельского поселения, избираемого Советом народных депутатов Селявинского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При этом если до истечения срока полномочий Совета народных депутатов Селявинского сельского поселения осталось мене шести месяцев, избрание главы Селявинского сельского поселения из числа кандидатов, представленных конкурсной комиссией по результатам конкурса, - в течение трёх месяцев со дня избрания Совета народных депутатов Селявинского сельского поселения в правомочном составе.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10. В случае, если глава Селявинского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Селявинского сельского поселения, либо на основании решения Совета народных депутатов Селявинского сельского поселения об удалении главы Селявинского сельского поселения в отставку, обжалует данные правовой акт или решение в судебном порядке, Совет народных депутатов Селявинского сельского поселения не вправе принимать решение об избрании главы Селявинского сельского поселения, избираемого Советом народных депутатов из числа кандидатов, представленных конкурсной комиссией по результатам конкурса, до вступления решения суда в законную силу.</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35.  Полномочия главы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Глава Селявинского сельского поселения обладает следующими полномочиями: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представляет Селявинское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2) подписывает и опубликовывает в порядке, установленном настоящим Уставом, нормативные правовые акты, принятые Советом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издает в пределах своих полномочий правовые акты;</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вправе требовать созыва внеочередного заседания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Полномочия главы Селявинского сельского поселения прекращаются досрочно в случае: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смерти;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отставки по собственному желанию;</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удаления в отставку в соответствии со </w:t>
      </w:r>
      <w:hyperlink r:id="rId9" w:anchor="Par1996" w:history="1">
        <w:r w:rsidRPr="002F02DD">
          <w:rPr>
            <w:rFonts w:ascii="Montserrat" w:eastAsia="Times New Roman" w:hAnsi="Montserrat" w:cs="Times New Roman"/>
            <w:color w:val="306AFD"/>
            <w:sz w:val="24"/>
            <w:szCs w:val="24"/>
            <w:lang w:eastAsia="ru-RU"/>
          </w:rPr>
          <w:t>статьёй 74.1</w:t>
        </w:r>
      </w:hyperlink>
      <w:r w:rsidRPr="002F02DD">
        <w:rPr>
          <w:rFonts w:ascii="Montserrat" w:eastAsia="Times New Roman" w:hAnsi="Montserrat" w:cs="Times New Roman"/>
          <w:color w:val="273350"/>
          <w:sz w:val="24"/>
          <w:szCs w:val="24"/>
          <w:lang w:eastAsia="ru-RU"/>
        </w:rPr>
        <w:t> Федерального закона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отрешения от должности в соответствии со </w:t>
      </w:r>
      <w:hyperlink r:id="rId10" w:anchor="Par1986" w:history="1">
        <w:r w:rsidRPr="002F02DD">
          <w:rPr>
            <w:rFonts w:ascii="Montserrat" w:eastAsia="Times New Roman" w:hAnsi="Montserrat" w:cs="Times New Roman"/>
            <w:color w:val="306AFD"/>
            <w:sz w:val="24"/>
            <w:szCs w:val="24"/>
            <w:lang w:eastAsia="ru-RU"/>
          </w:rPr>
          <w:t>статьёй 74</w:t>
        </w:r>
      </w:hyperlink>
      <w:r w:rsidRPr="002F02DD">
        <w:rPr>
          <w:rFonts w:ascii="Montserrat" w:eastAsia="Times New Roman" w:hAnsi="Montserrat" w:cs="Times New Roman"/>
          <w:color w:val="273350"/>
          <w:sz w:val="24"/>
          <w:szCs w:val="24"/>
          <w:lang w:eastAsia="ru-RU"/>
        </w:rPr>
        <w:t> Федерального закона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признания судом недееспособным или ограниченно дееспособным;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признания судом безвестно отсутствующим или объявления умершим;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вступления в отношении его в законную силу обвинительного приговора суда;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выезда за пределы Российской Федерации на постоянное место жительства;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прекращения гражданства Российской Федерации </w:t>
      </w:r>
      <w:r w:rsidRPr="002F02DD">
        <w:rPr>
          <w:rFonts w:ascii="Montserrat" w:eastAsia="Times New Roman" w:hAnsi="Montserrat" w:cs="Times New Roman"/>
          <w:i/>
          <w:iCs/>
          <w:color w:val="273350"/>
          <w:sz w:val="24"/>
          <w:szCs w:val="24"/>
          <w:lang w:eastAsia="ru-RU"/>
        </w:rPr>
        <w:t>либо </w:t>
      </w:r>
      <w:r w:rsidRPr="002F02DD">
        <w:rPr>
          <w:rFonts w:ascii="Montserrat" w:eastAsia="Times New Roman" w:hAnsi="Montserrat" w:cs="Times New Roman"/>
          <w:color w:val="273350"/>
          <w:sz w:val="24"/>
          <w:szCs w:val="24"/>
          <w:lang w:eastAsia="ru-RU"/>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F02DD">
        <w:rPr>
          <w:rFonts w:ascii="Montserrat" w:eastAsia="Times New Roman" w:hAnsi="Montserrat" w:cs="Times New Roman"/>
          <w:i/>
          <w:iCs/>
          <w:color w:val="273350"/>
          <w:sz w:val="24"/>
          <w:szCs w:val="24"/>
          <w:lang w:eastAsia="ru-RU"/>
        </w:rPr>
        <w:t>наличия</w:t>
      </w:r>
      <w:r w:rsidRPr="002F02DD">
        <w:rPr>
          <w:rFonts w:ascii="Montserrat" w:eastAsia="Times New Roman" w:hAnsi="Montserrat" w:cs="Times New Roman"/>
          <w:color w:val="273350"/>
          <w:sz w:val="24"/>
          <w:szCs w:val="24"/>
          <w:lang w:eastAsia="ru-RU"/>
        </w:rPr>
        <w:t> гражданства </w:t>
      </w:r>
      <w:r w:rsidRPr="002F02DD">
        <w:rPr>
          <w:rFonts w:ascii="Montserrat" w:eastAsia="Times New Roman" w:hAnsi="Montserrat" w:cs="Times New Roman"/>
          <w:i/>
          <w:iCs/>
          <w:color w:val="273350"/>
          <w:sz w:val="24"/>
          <w:szCs w:val="24"/>
          <w:lang w:eastAsia="ru-RU"/>
        </w:rPr>
        <w:t>(подданства)</w:t>
      </w:r>
      <w:r w:rsidRPr="002F02DD">
        <w:rPr>
          <w:rFonts w:ascii="Montserrat" w:eastAsia="Times New Roman" w:hAnsi="Montserrat" w:cs="Times New Roman"/>
          <w:color w:val="273350"/>
          <w:sz w:val="24"/>
          <w:szCs w:val="24"/>
          <w:lang w:eastAsia="ru-RU"/>
        </w:rPr>
        <w:t> иностранного государства либо вида на жительство или иного документа, подтверждающего право на постоянное проживание </w:t>
      </w:r>
      <w:r w:rsidRPr="002F02DD">
        <w:rPr>
          <w:rFonts w:ascii="Montserrat" w:eastAsia="Times New Roman" w:hAnsi="Montserrat" w:cs="Times New Roman"/>
          <w:i/>
          <w:iCs/>
          <w:color w:val="273350"/>
          <w:sz w:val="24"/>
          <w:szCs w:val="24"/>
          <w:lang w:eastAsia="ru-RU"/>
        </w:rPr>
        <w:t>на территории иностранного государства</w:t>
      </w:r>
      <w:r w:rsidRPr="002F02DD">
        <w:rPr>
          <w:rFonts w:ascii="Montserrat" w:eastAsia="Times New Roman" w:hAnsi="Montserrat" w:cs="Times New Roman"/>
          <w:color w:val="273350"/>
          <w:sz w:val="24"/>
          <w:szCs w:val="24"/>
          <w:lang w:eastAsia="ru-RU"/>
        </w:rPr>
        <w:t> гражданина Российской Федерации </w:t>
      </w:r>
      <w:r w:rsidRPr="002F02DD">
        <w:rPr>
          <w:rFonts w:ascii="Montserrat" w:eastAsia="Times New Roman" w:hAnsi="Montserrat" w:cs="Times New Roman"/>
          <w:i/>
          <w:iCs/>
          <w:color w:val="273350"/>
          <w:sz w:val="24"/>
          <w:szCs w:val="24"/>
          <w:lang w:eastAsia="ru-RU"/>
        </w:rPr>
        <w:t>либо </w:t>
      </w:r>
      <w:r w:rsidRPr="002F02DD">
        <w:rPr>
          <w:rFonts w:ascii="Montserrat" w:eastAsia="Times New Roman" w:hAnsi="Montserrat" w:cs="Times New Roman"/>
          <w:color w:val="273350"/>
          <w:sz w:val="24"/>
          <w:szCs w:val="24"/>
          <w:lang w:eastAsia="ru-RU"/>
        </w:rPr>
        <w:t>иностранного </w:t>
      </w:r>
      <w:r w:rsidRPr="002F02DD">
        <w:rPr>
          <w:rFonts w:ascii="Montserrat" w:eastAsia="Times New Roman" w:hAnsi="Montserrat" w:cs="Times New Roman"/>
          <w:i/>
          <w:iCs/>
          <w:color w:val="273350"/>
          <w:sz w:val="24"/>
          <w:szCs w:val="24"/>
          <w:lang w:eastAsia="ru-RU"/>
        </w:rPr>
        <w:t>гражданина, имеющего право на основании</w:t>
      </w:r>
      <w:r w:rsidRPr="002F02DD">
        <w:rPr>
          <w:rFonts w:ascii="Montserrat" w:eastAsia="Times New Roman" w:hAnsi="Montserrat" w:cs="Times New Roman"/>
          <w:color w:val="273350"/>
          <w:sz w:val="24"/>
          <w:szCs w:val="24"/>
          <w:lang w:eastAsia="ru-RU"/>
        </w:rPr>
        <w:t> международного договора Российской Федерации быть избранным в органы местного самоуправления</w:t>
      </w:r>
      <w:r w:rsidRPr="002F02DD">
        <w:rPr>
          <w:rFonts w:ascii="Montserrat" w:eastAsia="Times New Roman" w:hAnsi="Montserrat" w:cs="Times New Roman"/>
          <w:i/>
          <w:iCs/>
          <w:color w:val="273350"/>
          <w:sz w:val="24"/>
          <w:szCs w:val="24"/>
          <w:lang w:eastAsia="ru-RU"/>
        </w:rPr>
        <w:t>, если иное не предусмотрено международным договором Российской Федерации</w:t>
      </w:r>
      <w:r w:rsidRPr="002F02DD">
        <w:rPr>
          <w:rFonts w:ascii="Montserrat" w:eastAsia="Times New Roman" w:hAnsi="Montserrat" w:cs="Times New Roman"/>
          <w:color w:val="273350"/>
          <w:sz w:val="24"/>
          <w:szCs w:val="24"/>
          <w:lang w:eastAsia="ru-RU"/>
        </w:rPr>
        <w:t>;</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10) установленной в судебном порядке стойкой неспособности по состоянию здоровья осуществлять полномочия главы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11) преобразования Селявинского сельского поселения, осуществляемого в соответствии с </w:t>
      </w:r>
      <w:hyperlink r:id="rId11" w:anchor="Par308" w:history="1">
        <w:r w:rsidRPr="002F02DD">
          <w:rPr>
            <w:rFonts w:ascii="Montserrat" w:eastAsia="Times New Roman" w:hAnsi="Montserrat" w:cs="Times New Roman"/>
            <w:color w:val="306AFD"/>
            <w:sz w:val="24"/>
            <w:szCs w:val="24"/>
            <w:lang w:eastAsia="ru-RU"/>
          </w:rPr>
          <w:t>частями 3</w:t>
        </w:r>
      </w:hyperlink>
      <w:r w:rsidRPr="002F02DD">
        <w:rPr>
          <w:rFonts w:ascii="Montserrat" w:eastAsia="Times New Roman" w:hAnsi="Montserrat" w:cs="Times New Roman"/>
          <w:color w:val="273350"/>
          <w:sz w:val="24"/>
          <w:szCs w:val="24"/>
          <w:lang w:eastAsia="ru-RU"/>
        </w:rPr>
        <w:t>, </w:t>
      </w:r>
      <w:hyperlink r:id="rId12" w:anchor="Par312" w:history="1">
        <w:r w:rsidRPr="002F02DD">
          <w:rPr>
            <w:rFonts w:ascii="Montserrat" w:eastAsia="Times New Roman" w:hAnsi="Montserrat" w:cs="Times New Roman"/>
            <w:color w:val="306AFD"/>
            <w:sz w:val="24"/>
            <w:szCs w:val="24"/>
            <w:lang w:eastAsia="ru-RU"/>
          </w:rPr>
          <w:t>3.1-1</w:t>
        </w:r>
      </w:hyperlink>
      <w:r w:rsidRPr="002F02DD">
        <w:rPr>
          <w:rFonts w:ascii="Montserrat" w:eastAsia="Times New Roman" w:hAnsi="Montserrat" w:cs="Times New Roman"/>
          <w:color w:val="273350"/>
          <w:sz w:val="24"/>
          <w:szCs w:val="24"/>
          <w:lang w:eastAsia="ru-RU"/>
        </w:rPr>
        <w:t>, </w:t>
      </w:r>
      <w:hyperlink r:id="rId13" w:anchor="Par314" w:history="1">
        <w:r w:rsidRPr="002F02DD">
          <w:rPr>
            <w:rFonts w:ascii="Montserrat" w:eastAsia="Times New Roman" w:hAnsi="Montserrat" w:cs="Times New Roman"/>
            <w:color w:val="306AFD"/>
            <w:sz w:val="24"/>
            <w:szCs w:val="24"/>
            <w:lang w:eastAsia="ru-RU"/>
          </w:rPr>
          <w:t>3.2</w:t>
        </w:r>
      </w:hyperlink>
      <w:r w:rsidRPr="002F02DD">
        <w:rPr>
          <w:rFonts w:ascii="Montserrat" w:eastAsia="Times New Roman" w:hAnsi="Montserrat" w:cs="Times New Roman"/>
          <w:color w:val="273350"/>
          <w:sz w:val="24"/>
          <w:szCs w:val="24"/>
          <w:lang w:eastAsia="ru-RU"/>
        </w:rPr>
        <w:t>, </w:t>
      </w:r>
      <w:hyperlink r:id="rId14" w:anchor="Par316" w:history="1">
        <w:r w:rsidRPr="002F02DD">
          <w:rPr>
            <w:rFonts w:ascii="Montserrat" w:eastAsia="Times New Roman" w:hAnsi="Montserrat" w:cs="Times New Roman"/>
            <w:color w:val="306AFD"/>
            <w:sz w:val="24"/>
            <w:szCs w:val="24"/>
            <w:lang w:eastAsia="ru-RU"/>
          </w:rPr>
          <w:t>3.3</w:t>
        </w:r>
      </w:hyperlink>
      <w:r w:rsidRPr="002F02DD">
        <w:rPr>
          <w:rFonts w:ascii="Montserrat" w:eastAsia="Times New Roman" w:hAnsi="Montserrat" w:cs="Times New Roman"/>
          <w:color w:val="273350"/>
          <w:sz w:val="24"/>
          <w:szCs w:val="24"/>
          <w:lang w:eastAsia="ru-RU"/>
        </w:rPr>
        <w:t>, </w:t>
      </w:r>
      <w:hyperlink r:id="rId15" w:anchor="Par318" w:history="1">
        <w:r w:rsidRPr="002F02DD">
          <w:rPr>
            <w:rFonts w:ascii="Montserrat" w:eastAsia="Times New Roman" w:hAnsi="Montserrat" w:cs="Times New Roman"/>
            <w:color w:val="306AFD"/>
            <w:sz w:val="24"/>
            <w:szCs w:val="24"/>
            <w:lang w:eastAsia="ru-RU"/>
          </w:rPr>
          <w:t>4</w:t>
        </w:r>
      </w:hyperlink>
      <w:r w:rsidRPr="002F02DD">
        <w:rPr>
          <w:rFonts w:ascii="Montserrat" w:eastAsia="Times New Roman" w:hAnsi="Montserrat" w:cs="Times New Roman"/>
          <w:color w:val="273350"/>
          <w:sz w:val="24"/>
          <w:szCs w:val="24"/>
          <w:lang w:eastAsia="ru-RU"/>
        </w:rPr>
        <w:t> - </w:t>
      </w:r>
      <w:hyperlink r:id="rId16" w:anchor="Par326" w:history="1">
        <w:r w:rsidRPr="002F02DD">
          <w:rPr>
            <w:rFonts w:ascii="Montserrat" w:eastAsia="Times New Roman" w:hAnsi="Montserrat" w:cs="Times New Roman"/>
            <w:color w:val="306AFD"/>
            <w:sz w:val="24"/>
            <w:szCs w:val="24"/>
            <w:lang w:eastAsia="ru-RU"/>
          </w:rPr>
          <w:t>6.2</w:t>
        </w:r>
      </w:hyperlink>
      <w:r w:rsidRPr="002F02DD">
        <w:rPr>
          <w:rFonts w:ascii="Montserrat" w:eastAsia="Times New Roman" w:hAnsi="Montserrat" w:cs="Times New Roman"/>
          <w:color w:val="273350"/>
          <w:sz w:val="24"/>
          <w:szCs w:val="24"/>
          <w:lang w:eastAsia="ru-RU"/>
        </w:rPr>
        <w:t>, </w:t>
      </w:r>
      <w:hyperlink r:id="rId17" w:anchor="Par331" w:history="1">
        <w:r w:rsidRPr="002F02DD">
          <w:rPr>
            <w:rFonts w:ascii="Montserrat" w:eastAsia="Times New Roman" w:hAnsi="Montserrat" w:cs="Times New Roman"/>
            <w:color w:val="306AFD"/>
            <w:sz w:val="24"/>
            <w:szCs w:val="24"/>
            <w:lang w:eastAsia="ru-RU"/>
          </w:rPr>
          <w:t>7</w:t>
        </w:r>
      </w:hyperlink>
      <w:r w:rsidRPr="002F02DD">
        <w:rPr>
          <w:rFonts w:ascii="Montserrat" w:eastAsia="Times New Roman" w:hAnsi="Montserrat" w:cs="Times New Roman"/>
          <w:color w:val="273350"/>
          <w:sz w:val="24"/>
          <w:szCs w:val="24"/>
          <w:lang w:eastAsia="ru-RU"/>
        </w:rPr>
        <w:t> - </w:t>
      </w:r>
      <w:hyperlink r:id="rId18" w:anchor="Par335" w:history="1">
        <w:r w:rsidRPr="002F02DD">
          <w:rPr>
            <w:rFonts w:ascii="Montserrat" w:eastAsia="Times New Roman" w:hAnsi="Montserrat" w:cs="Times New Roman"/>
            <w:color w:val="306AFD"/>
            <w:sz w:val="24"/>
            <w:szCs w:val="24"/>
            <w:lang w:eastAsia="ru-RU"/>
          </w:rPr>
          <w:t>7.2 статьи 13</w:t>
        </w:r>
      </w:hyperlink>
      <w:r w:rsidRPr="002F02DD">
        <w:rPr>
          <w:rFonts w:ascii="Montserrat" w:eastAsia="Times New Roman" w:hAnsi="Montserrat" w:cs="Times New Roman"/>
          <w:color w:val="273350"/>
          <w:sz w:val="24"/>
          <w:szCs w:val="24"/>
          <w:lang w:eastAsia="ru-RU"/>
        </w:rPr>
        <w:t> Федерального закона от 06.10.2003  № 131-ФЗ «Об общих принципах организации местного самоуправления в Российской Федерации», а также в случае упразднения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12) утраты Селявинским сельским поселением статуса муниципального образования в связи с его объединением с городским округом;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13) увеличения численности избирателей Селявинского сельского поселения более чем на 25 процентов, произошедшего вследствие изменения границ Селявинского сельского поселения или объединения Селявинского сельского поселения с городским округом.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36.  Администрация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Администрация Селявинского сельского поселения – исполнительно-распорядительный орган Селявинского сельского поселения, возглавляемый главой Селявинского сельского поселения на принципах единоначалия.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Администрация Селявинского сельского поселения обладает правами юридического лица, является муниципальным казённым учреждением, образуемым для осуществления управленческих функций.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Структура администрации Селявинского сельского поселения утверждается Советом народных депутатов Селявинского сельского поселения по представлению главы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37. Полномочия администрации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Администрация Селявинского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К полномочиям администрации Селявинского сельского поселения относятся: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обеспечение исполнения решений органов местного самоуправления Селявинского сельского поселения по реализации вопросов местного значения;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обеспечение исполнения органами местного самоуправления Селявинского сельского поселения полномочий по решению вопросов местного значения Селявинского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разработка и утверждение схемы размещения нестационарных торговых объектов;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иные полномочия, определенными федеральными законами и законами Воронежской области, настоящим Уставом.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В целях реализации полномочий, указанных в части 2 настоящей статьи глава Селявинского сельского поселения, возглавляющий администрацию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обладает правом внесения в Совет народных депутатов Селявинского сельского поселения проектов муниципальных правовых актов;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представляет на утверждение Совета народных депутатов Селявинского сельского поселения структуру администрации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3)  вносит на утверждение Совета народных депутатов Селявинского сельского поселения проекты местного бюджета, программ, планов развития экономической и социально-трудовой сферы Селявинского сельского поселения, организует их исполнение;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организует и контролирует в пределах своей компетенции выполнение решений Совета народных депутатов Селявинского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5) представляет на согласование с Советом народных депутатов Селявинского сельского поселения кандидатуры для назначения на должность заместителя главы администрации;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принимает меры по защите интересов Селявинского сельского поселения в государственных и иных органах, в том числе в суде, арбитражном суде;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38. Органы местного самоуправления Селявинского сельского поселения, осуществляющие муниципальный контроль</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Органы местного самоуправления Селявинского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Органом местного самоуправления,  уполномоченным на осуществление муниципального контроля на территории Селявинского сельского поселения, является администрация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Организация и осуществление видов муниципального контроля регулируются </w:t>
      </w:r>
      <w:hyperlink r:id="rId19" w:history="1">
        <w:r w:rsidRPr="002F02DD">
          <w:rPr>
            <w:rFonts w:ascii="Montserrat" w:eastAsia="Times New Roman" w:hAnsi="Montserrat" w:cs="Times New Roman"/>
            <w:color w:val="306AFD"/>
            <w:sz w:val="24"/>
            <w:szCs w:val="24"/>
            <w:lang w:eastAsia="ru-RU"/>
          </w:rPr>
          <w:t>Федеральным законом</w:t>
        </w:r>
      </w:hyperlink>
      <w:r w:rsidRPr="002F02DD">
        <w:rPr>
          <w:rFonts w:ascii="Montserrat" w:eastAsia="Times New Roman" w:hAnsi="Montserrat" w:cs="Times New Roman"/>
          <w:color w:val="273350"/>
          <w:sz w:val="24"/>
          <w:szCs w:val="24"/>
          <w:lang w:eastAsia="ru-RU"/>
        </w:rPr>
        <w:t> от 31.07.2020 N 248-ФЗ «О государственном контроле (надзоре) и муниципальном контроле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39.  Избирательная комиссия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Избирательная комиссия Селявинского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Селявинского сельского поселения, голосования по вопросам изменения границ Селявинского сельского поселения, преобразования Селявинского сельского поселения.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2. Избирательная комиссия Селявинского сельского поселения является муниципальным органом, который не входит в структуру органов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Избирательная комиссия Селявинского сельского поселения формируется Советом народных депутатов Селявинского сельского поселения в количестве 6 членов комиссии с правом решающего голоса.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Срок полномочий избирательной комиссии Селявинского сельского поселения – 5 лет.</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Избирательная комиссия Селявинского сельского поселения в ходе подготовки и проведении выборов органов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осуществляет контроль за соблюдением избирательных прав граждан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назначает выборы в случае, если Совет народных депутатов Селявинского сельского поселения не назначит выборы в установленные законодательством и настоящим Уставом сроки;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разрабатывает и представляет на рассмотрение Совета народных депутатов Селявинского сельского поселения схему избирательных округов, а в случае, предусмотренном пунктом 2 части 4 статьи 21 Избирательного кодекса Воронежской области, утверждает схему избирательных округов;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заверяет списки кандидатов, выдвинутых по одномандатным (многомандатным) избирательным округам избирательными объединениями;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регистрирует уполномоченных представителей по финансовым вопросам избирательных объединений, выдает им удостоверения установленного образца;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устанавливает единую нумерацию избирательных участков, образованных на территории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10)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11) утверждает текст избирательного бюллетеня для голосования на выборах депутатов Совета народных депутатов Селявинского сельского поселения по единому избирательному округу;</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12) устанавливает общее число изготавливаемых для проведения выборов Совета народных депутатов Селявинского сельского поселения по единому избирательному округу, которое не должно превышать более чем на 1,5 процента числа зарегистрированных избирателей, и </w:t>
      </w:r>
      <w:r w:rsidRPr="002F02DD">
        <w:rPr>
          <w:rFonts w:ascii="Montserrat" w:eastAsia="Times New Roman" w:hAnsi="Montserrat" w:cs="Times New Roman"/>
          <w:color w:val="273350"/>
          <w:sz w:val="24"/>
          <w:szCs w:val="24"/>
          <w:lang w:eastAsia="ru-RU"/>
        </w:rPr>
        <w:lastRenderedPageBreak/>
        <w:t>обеспечивает снабжение ими территориальных, участковых избирательных комиссий; по согласованию с окружными избирательными комиссиями обеспечивает изготовление избирательных бюллетеней для голосования на выборах депутатов Совета народных депутатов Селявинского сельского поселения, снабжение ими территориальных и окружных избирательных комиссий;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13) обеспечивает передачу в архивы и уничтожение по истечении сроков хранения избирательных документов;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14) распределяет средства, выделенные из бюджета Селявинского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15)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16) рассматривает вопросы материально-технического обеспечения выборов;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17) обеспечивает информирование избирателей о сроках и порядке осуществления избирательных действий, ходе избирательной кампании;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18)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19) осуществляет на территории Селявинского сельского поселения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20) составляет списки лиц, избранных депутатами Совета народных депутатов Селявинского сельского поселения, и передает эти списки и необходимые документы в Совет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21) назначает и организует повторные и дополнительные  выборы депутатов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22)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Избирательная комиссия Селявинского сельского поселения при подготовке и проведении местного референдума: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осуществляет на территории Селявинского сельского поселения контроль за соблюдением права на участие в референдуме граждан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обеспечивает на территории Селявинского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3) осуществляет на территории Селявинского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w:t>
      </w:r>
      <w:r w:rsidRPr="002F02DD">
        <w:rPr>
          <w:rFonts w:ascii="Montserrat" w:eastAsia="Times New Roman" w:hAnsi="Montserrat" w:cs="Times New Roman"/>
          <w:color w:val="273350"/>
          <w:sz w:val="24"/>
          <w:szCs w:val="24"/>
          <w:lang w:eastAsia="ru-RU"/>
        </w:rPr>
        <w:lastRenderedPageBreak/>
        <w:t>референдума и иными группами участников референдума для проведения агитации по вопросам референдума;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осуществляет на территории Селявинского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осуществляет на территории Селявинского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осуществляет на территории Селявинского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оказывает правовую, методическую, организационно-техническую помощь нижестоящим комиссиям референдума;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11) даёт разрешение на открытие специального счёта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14) утверждает форму и текст бюллетеня для голосования на местном референдуме;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18) определяет результаты местного референдума и осуществляет их официальное опубликование;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19) осуществляет иные полномочия в соответствии с действующим законодательством и настоящим Уставом.</w:t>
      </w:r>
    </w:p>
    <w:p w:rsidR="002F02DD" w:rsidRPr="002F02DD" w:rsidRDefault="002F02DD" w:rsidP="002F02DD">
      <w:pPr>
        <w:shd w:val="clear" w:color="auto" w:fill="FFFFFF"/>
        <w:spacing w:before="90" w:after="210" w:line="240" w:lineRule="auto"/>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  СТАТЬЯ 40.</w:t>
      </w:r>
      <w:r w:rsidRPr="002F02DD">
        <w:rPr>
          <w:rFonts w:ascii="Montserrat" w:eastAsia="Times New Roman" w:hAnsi="Montserrat" w:cs="Times New Roman"/>
          <w:color w:val="273350"/>
          <w:sz w:val="24"/>
          <w:szCs w:val="24"/>
          <w:lang w:eastAsia="ru-RU"/>
        </w:rPr>
        <w:t> </w:t>
      </w:r>
      <w:r w:rsidRPr="002F02DD">
        <w:rPr>
          <w:rFonts w:ascii="Montserrat" w:eastAsia="Times New Roman" w:hAnsi="Montserrat" w:cs="Times New Roman"/>
          <w:b/>
          <w:bCs/>
          <w:color w:val="273350"/>
          <w:sz w:val="24"/>
          <w:szCs w:val="24"/>
          <w:lang w:eastAsia="ru-RU"/>
        </w:rPr>
        <w:t> Контрольно-счётная палата Селявинского сельского поселения Лискинского муниципального района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Контрольно - счётная палата Селявинского сельского поселения Лискинского муниципального района – контрольно-счётный орган Селявинского сельского поселения Лискинского муниципального района образуется Советом народных депутатов Селявинского сельского поселения Лискинского муниципального района.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Порядок организации и деятельности Контрольно-счётной палаты Селявинского сельского поселения Лискинского муниципального района определяется Федеральным законом от 07.02.2011 № 6-ФЗ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06.10.2003 № 131 – 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контрольно-счётного органа Селявинского сельского поселения  осуществляется также законами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 СТАТЬЯ 41. Муниципальная служба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счёт средств бюджета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Селявинского сельского поселения в соответствии с федеральным законодательством и законодательством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Расходы на муниципальную службу финансируются за счёт средств бюджета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u w:val="single"/>
          <w:lang w:eastAsia="ru-RU"/>
        </w:rPr>
        <w:t>ГЛАВА  5. Муниципальные правовые акты</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lastRenderedPageBreak/>
        <w:t>СТАТЬЯ 42. Система муниципальных правовых актов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 систему муниципальных правовых актов входят:</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правовые акты, принятые на местном референдуме;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Устав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решения  Совета народных депутатов Селявинского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Селявинского сельского поселения, решения об удалении главы Селявинского сельского поселения в отставку,  а также решения по вопросам организации деятельности Совета народных депутатов Селявинского сельского поселения и по иным вопросам, отнесенным к его компетенции федеральными законами, законами Воронежской области, настоящим Уставом;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постановления и распоряжения главы Селявинского сельского поселения;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постановления администрации Селявинского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Селявинского сельского поселения федеральными законами и законами Воронежской области, а также распоряжения администрации Селявинского сельского поселения по вопросам организации работы администрации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6) распоряжения и приказы Контрольно-счётной палаты.</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43. Решения, принятые путём прямого волеизъявления граждан</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Решение вопросов местного значения непосредственно гражданами Селявинского сельского поселения осуществляется путём прямого волеизъявления населения Селявинского сельского поселения, выраженного на местном референдуме.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Если для реализации решения, принятого путём прямого волеизъявления населения Селявинского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Нарушение срока издания муниципального правового акта, необходимого для реализации решения, принятого путём прямого волеизъявления населения, является основанием для отзыва главы Селявинского сельского поселения, или досрочного прекращения полномочий выборного органа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44.  Устав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Уставом Селявинского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Устав Селявинского сельского поселения принимается Советом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3. Проект Устава Селявинского сельского поселения, проект муниципального правового акта о внесении изменений и дополнений в Устав Селявинского сельского поселения не позднее, чем за 30 дней до дня рассмотрения вопроса о принятии Устава Селявинского сельского поселения, внесении изменений и дополнений в Устав Селявинского сельского поселения подлежат официальному опубликованию с одновременным опубликованием установленного Советом народных депутатов Селявинского сельского поселения 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Не требуется официальное опубликование порядка учёта предложений по проекту муниципального правового акта о внесении изменений и дополнений в Устав Селявинского сельского поселения, а также порядка участия граждан в его обсуждении в случае, когда в Устав Селявинского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Проект Устава Селявинского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Селявинского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После рассмотрения всех поступивших замечаний и предложений проект Устава Селявинского сельского поселения, проект муниципального правового акта о внесении изменений и дополнений в Устав Селявинского сельского поселения рассматриваются депутатами на заседании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6. Устав Селявинского сельского поселения, муниципальный правовой акт о внесении изменений и дополнений в Устав Селявинского сельского поселения принимаются большинством в две трети голосов от установленной численности депутатов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7. Устав Селявинского сельского поселения, муниципальный правовой акт о внесении изменений и дополнений в Устав Селявинского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0" w:history="1">
        <w:r w:rsidRPr="002F02DD">
          <w:rPr>
            <w:rFonts w:ascii="Montserrat" w:eastAsia="Times New Roman" w:hAnsi="Montserrat" w:cs="Times New Roman"/>
            <w:color w:val="306AFD"/>
            <w:sz w:val="24"/>
            <w:szCs w:val="24"/>
            <w:lang w:eastAsia="ru-RU"/>
          </w:rPr>
          <w:t>порядке</w:t>
        </w:r>
      </w:hyperlink>
      <w:r w:rsidRPr="002F02DD">
        <w:rPr>
          <w:rFonts w:ascii="Montserrat" w:eastAsia="Times New Roman" w:hAnsi="Montserrat" w:cs="Times New Roman"/>
          <w:color w:val="273350"/>
          <w:sz w:val="24"/>
          <w:szCs w:val="24"/>
          <w:lang w:eastAsia="ru-RU"/>
        </w:rPr>
        <w:t>, установленном федеральным законом.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8. Устав Селявинского сельского поселения, муниципальный правовой акт о внесении изменений и дополнений в Устав Селявинского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Селявинского сельского поселения обязан опубликовать зарегистрированные Устав Селявинского сельского поселения, муниципальный правовой акт о внесении изменений и дополнений в Устав Селявинского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Воронежской области, предусмотренного частью 6 статьи 4 Федерального </w:t>
      </w:r>
      <w:r w:rsidRPr="002F02DD">
        <w:rPr>
          <w:rFonts w:ascii="Montserrat" w:eastAsia="Times New Roman" w:hAnsi="Montserrat" w:cs="Times New Roman"/>
          <w:color w:val="273350"/>
          <w:sz w:val="24"/>
          <w:szCs w:val="24"/>
          <w:lang w:eastAsia="ru-RU"/>
        </w:rPr>
        <w:lastRenderedPageBreak/>
        <w:t>закона от 21.07.2005   N 97-ФЗ «О государственной регистрации уставов муниципальных образований».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Изменения и дополнения, внесенные в Устав Селявинского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Селявинского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Селявинского сельского поселения, принявшего муниципальный правовой акт о внесении указанных изменений и дополнений в Устав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Изменения и дополнения, внесенные в Устав Селявинского сельского поселения и предусматривающие создание контрольно-счётного органа Селявинского сельского поселения, вступают в силу в порядке, предусмотренном частью 8 настоящей статьи.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10. Изменения и дополнения в Устав Селявинского сельского поселения вносятся муниципальным правовым актом, который может оформляться: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решением Совета народных депутатов Селявинского сельского поселения, подписанным его председателем и главой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отдельным нормативным правовым актом, принятым Советом народных депутатов Селявинского сельского поселения  и подписанным главой Селявинского сельского поселения. В этом случае на данном правовом акте проставляются реквизиты решения Совета народных депутатов Селявинского сельского поселения о его принятии. Включение в такое решение Совета народных депутатов Селявинского сельского поселения переходных положений и (или) норм о вступлении в силу изменений и дополнений, вносимых в Устав Селявинского сельского поселения, не допускается.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11. Приведение Устава Селявинского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Селявинского сельского поселения в соответствие с федеральным законом, законом Воронежской области определяется с учётом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Селявинского сельского поселения, учёта предложений граждан по нему, периодичности заседаний Совета народных депутатов Селявинского сельского поселения,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12. Изложение Устава Селявинского сельского поселения в новой редакции муниципальным правовым актом о внесении изменений и дополнений в Устав Селявинского сельского поселения не допускается. В этом случае принимается новый Устав Селявинского сельского поселения, а ранее действующий Устав Селявинского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lastRenderedPageBreak/>
        <w:t>СТАТЬЯ 45.          Правовые акты органов местного самоуправления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Совет народных депутатов Селявинского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Селявинского сельского поселения в отставку, а также решения по вопросам организации деятельности  Совета народных депутатов Селявинского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Селявинского сельского поселения принимаются на его заседаниях.</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Нормативный правовой акт, принятый Советом народных депутатов Селявинского сельского поселения направляется главе Селявинского сельского поселения для подписания и  опубликования в течение 10 дней.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Нормативные правовые акты  Совета народных депутатов Селявинского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Селявинского сельского поселения только по инициативе главы Селявинского сельского поселения, возглавляющего администрацию Селявинского сельского поселения, или при наличии заключения главы Селявинского сельского поселения, возглавляющего администрацию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Решения Совета народных депутатов Селявинского сельского поселения, устанавливающие правила, обязательные для исполнения на территории Селявинского сельского поселения, принимаются большинством голосов от установленного числа депутатов Совета народных депутатов Селявинского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Председатель Совета народных депутатов Селявинского сельского поселения издает постановления и распоряжения по вопросам организации деятельности Совета народных депутатов Селявинского сельского поселения, подписывает решения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Глава Селявинского сельского поселения  в пределах своих полномочий, установленных федеральными законами, законами субъектов Российской Федерации, Уставом Селявинского сельского поселения, нормативными правовыми актами Совета народных депутатов Селявинского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Глава Селявинского сельского поселения издает постановления и распоряжения по иным вопросам, отнесенным к его компетенции Уставом Селявинского сельского поселения и в соответствии с  Федеральным законом от 06.10.2003 № 131 – ФЗ  «Об общих принципах организации местного самоуправления в Российской  Федерации», другими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Селявинское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Нормативные правовые акты Совета народных депутатов Селявинского сельского поселения о налогах и сборах вступают в силу в соответствии с Налоговым кодексом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Иные правовые акты вступают в силу с момента их подписания.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Нормативные правовые акты органов местного самоуправления Селявинского сельского поселения подлежат обязательному исполнению на всей территории Селявинского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46. Порядок опубликования муниципальных правовых актов, соглашений, заключаемых между органами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   </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Муниципальные правовые акты Селявинского сельского поселения, а также соглашения, заключаемые между органами местного самоуправления, подлежат опубликованию в газете «Селявинский муниципальный вестник».</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«Селявинский муниципальный вестник».</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Для официального опубликования  муниципальных правовых актов и соглашений органы местного самоуправления Селявинского сельского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объёмные графические и табличные приложения к нему в печатном издании могут не приводиться.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Муниципальные нормативные правовые акты подлежат опубликованию не позднее 15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Нормативные правовые акты органов местного самоуправления Селявинского сельского поселения, сведения об источниках, в которых официально публикуются указанные акты, дополнительные сведения,  подлежат направлению для включения в регистр муниципальных нормативных правовых актов Воронежской области в порядке и сроки, предусмотренные областным законодательством.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47.  Отмена муниципальных правовых актов и приостановление их действия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w:t>
      </w:r>
      <w:r w:rsidRPr="002F02DD">
        <w:rPr>
          <w:rFonts w:ascii="Montserrat" w:eastAsia="Times New Roman" w:hAnsi="Montserrat" w:cs="Times New Roman"/>
          <w:color w:val="273350"/>
          <w:sz w:val="24"/>
          <w:szCs w:val="24"/>
          <w:lang w:eastAsia="ru-RU"/>
        </w:rPr>
        <w:lastRenderedPageBreak/>
        <w:t>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Селявинского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Совет народных депутатов Селявинского сельского поселения - не позднее трёх дней со дня принятия решения.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Признание по решению суда закона Воронежской области об установлении статуса Селявинского сельского поселения недействующим до вступления в силу нового закона Воронежской области об установлении статуса Селявинского сельского поселения не может являться  основанием для признания в судебном порядке недействующими муниципальных правовых актов Селявинского сельского поселения, принятых до вступления решения суда в законную силу, или для отмены данных муниципальных правовых актов.</w:t>
      </w:r>
    </w:p>
    <w:p w:rsidR="002F02DD" w:rsidRPr="002F02DD" w:rsidRDefault="002F02DD" w:rsidP="002F02DD">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u w:val="single"/>
          <w:lang w:eastAsia="ru-RU"/>
        </w:rPr>
        <w:t>ГЛАВА 6.    Экономическая основа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48</w:t>
      </w:r>
      <w:r w:rsidRPr="002F02DD">
        <w:rPr>
          <w:rFonts w:ascii="Montserrat" w:eastAsia="Times New Roman" w:hAnsi="Montserrat" w:cs="Times New Roman"/>
          <w:b/>
          <w:bCs/>
          <w:i/>
          <w:iCs/>
          <w:color w:val="273350"/>
          <w:sz w:val="24"/>
          <w:szCs w:val="24"/>
          <w:lang w:eastAsia="ru-RU"/>
        </w:rPr>
        <w:t>.    </w:t>
      </w:r>
      <w:r w:rsidRPr="002F02DD">
        <w:rPr>
          <w:rFonts w:ascii="Montserrat" w:eastAsia="Times New Roman" w:hAnsi="Montserrat" w:cs="Times New Roman"/>
          <w:b/>
          <w:bCs/>
          <w:color w:val="273350"/>
          <w:sz w:val="24"/>
          <w:szCs w:val="24"/>
          <w:lang w:eastAsia="ru-RU"/>
        </w:rPr>
        <w:t>Экономическая основа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Экономическую основу местного самоуправления Селявинского сельского поселения составляют находящееся в муниципальной собственности имущество, средства местного бюджета, а также имущественные права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49.</w:t>
      </w:r>
      <w:r w:rsidRPr="002F02DD">
        <w:rPr>
          <w:rFonts w:ascii="Montserrat" w:eastAsia="Times New Roman" w:hAnsi="Montserrat" w:cs="Times New Roman"/>
          <w:b/>
          <w:bCs/>
          <w:i/>
          <w:iCs/>
          <w:color w:val="273350"/>
          <w:sz w:val="24"/>
          <w:szCs w:val="24"/>
          <w:lang w:eastAsia="ru-RU"/>
        </w:rPr>
        <w:t> </w:t>
      </w:r>
      <w:r w:rsidRPr="002F02DD">
        <w:rPr>
          <w:rFonts w:ascii="Montserrat" w:eastAsia="Times New Roman" w:hAnsi="Montserrat" w:cs="Times New Roman"/>
          <w:b/>
          <w:bCs/>
          <w:color w:val="273350"/>
          <w:sz w:val="24"/>
          <w:szCs w:val="24"/>
          <w:lang w:eastAsia="ru-RU"/>
        </w:rPr>
        <w:t>  Муниципальное имущество</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 собственности Селявинского сельского поселения может находиться: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статьёй 15 Федерального закона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статьёй 17 Федерального закона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50.  Владение, пользование и распоряжение муниципальным имуществом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Органы местного самоуправления от имени Селявинского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Органы местного самоуправления Селявинского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Селявинского сельского поселения в соответствии с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Доходы от использования и приватизации муниципального имущества поступают в бюджет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Селявинское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Муниципальное унитарное предприятие может быть создано в случае: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w:t>
      </w:r>
      <w:r w:rsidRPr="002F02DD">
        <w:rPr>
          <w:rFonts w:ascii="Montserrat" w:eastAsia="Times New Roman" w:hAnsi="Montserrat" w:cs="Times New Roman"/>
          <w:color w:val="273350"/>
          <w:sz w:val="24"/>
          <w:szCs w:val="24"/>
          <w:lang w:eastAsia="ru-RU"/>
        </w:rPr>
        <w:lastRenderedPageBreak/>
        <w:t>организации и проведения закупочных и товарных интервенций для обеспечения продовольственной безопасности государства;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5) необходимости производства отдельных видов продукции, изъятой из оборота или ограниченно оборотоспособной.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Казённое предприятие может быть создано в случае: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если преобладающая или значительная часть производимой продукции, выполняемых работ, оказываемых услуг предназначена для нужд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4) необходимости разработки и производства отдельных видов продукции, обеспечивающей безопасность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необходимости производства отдельных видов продукции, изъятой из оборота или ограниченно оборотоспособной;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необходимости осуществления отдельных дотируемых видов деятельности и ведения убыточных производств;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7. Решение об учреждении муниципального унитарного предприятия принимается  администрацией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9. Условия и порядок деятельности муниципальных предприятий и учреждений, порядок принятия решений об их создании, реорганизации и ликвидации,  утверждения их уставов, назначения на должность и освобождения от должности руководителей данных предприятий и учреждений, заслушивания отчётов об их деятельности определяются в соответствии с настоящим Уставом Советом народных депутатов Селявинского сельского поселения в  соответствии с действующим законодательством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10.  Селявинское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путём выполнения работ, оказания услуг в сферах, указанных в части 10 настоящей статьи.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Собственником имущества и учредителем автономного учреждения является Селявинское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Условия и порядок формирования задания учредителя и порядок финансового обеспечения выполнения этого задания определяются администрацией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Автономное учреждение может быть создано путём его учреждения или путём изменения типа существующего муниципального учреждения.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Решение о создании автономного учреждения путём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Ежегодно автономное учреждение обязано опубликовывать отчёты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отчётов, а также перечень сведений, которые должны содержаться в отчётах, устанавливаются Правительством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11. Органы местного самоуправления Селявинского сельского поселения от имени Селявинского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51. Проект бюджета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Проект бюджета Селявинского сельского поселения составляется в порядке, установленном администрацией Селявинского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Проект бюджета Селявинского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В случае, если проект бюджета Селявинского сельского поселения составляется и утверждается на очередной финансовый год, администрация Селявинского сельского поселения разрабатывает и утверждает среднесрочный финансовый план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3. Составление проекта бюджета Селявинского сельского поселения - исключительная прерогатива администрации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Непосредственное составление проекта бюджета Селявинского сельского поселения осуществляет финансовый орган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4. Составление проекта бюджета основывается на: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основных </w:t>
      </w:r>
      <w:hyperlink r:id="rId21" w:history="1">
        <w:r w:rsidRPr="002F02DD">
          <w:rPr>
            <w:rFonts w:ascii="Montserrat" w:eastAsia="Times New Roman" w:hAnsi="Montserrat" w:cs="Times New Roman"/>
            <w:color w:val="306AFD"/>
            <w:sz w:val="24"/>
            <w:szCs w:val="24"/>
            <w:lang w:eastAsia="ru-RU"/>
          </w:rPr>
          <w:t>направлениях</w:t>
        </w:r>
      </w:hyperlink>
      <w:r w:rsidRPr="002F02DD">
        <w:rPr>
          <w:rFonts w:ascii="Montserrat" w:eastAsia="Times New Roman" w:hAnsi="Montserrat" w:cs="Times New Roman"/>
          <w:color w:val="273350"/>
          <w:sz w:val="24"/>
          <w:szCs w:val="24"/>
          <w:lang w:eastAsia="ru-RU"/>
        </w:rPr>
        <w:t> бюджетной политики и основных </w:t>
      </w:r>
      <w:hyperlink r:id="rId22" w:history="1">
        <w:r w:rsidRPr="002F02DD">
          <w:rPr>
            <w:rFonts w:ascii="Montserrat" w:eastAsia="Times New Roman" w:hAnsi="Montserrat" w:cs="Times New Roman"/>
            <w:color w:val="306AFD"/>
            <w:sz w:val="24"/>
            <w:szCs w:val="24"/>
            <w:lang w:eastAsia="ru-RU"/>
          </w:rPr>
          <w:t>направлениях</w:t>
        </w:r>
      </w:hyperlink>
      <w:r w:rsidRPr="002F02DD">
        <w:rPr>
          <w:rFonts w:ascii="Montserrat" w:eastAsia="Times New Roman" w:hAnsi="Montserrat" w:cs="Times New Roman"/>
          <w:color w:val="273350"/>
          <w:sz w:val="24"/>
          <w:szCs w:val="24"/>
          <w:lang w:eastAsia="ru-RU"/>
        </w:rPr>
        <w:t> налоговой политики;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основных направлениях таможенно-тарифной политики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прогнозе социально-экономического развития;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бюджетном прогнозе (проекте бюджетного прогноза, проекте изменений бюджетного прогноза) на долгосрочный период;</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5. Прогноз социально-экономического развития Селявинского сельского поселения ежегодно разрабатывается в порядке, установленном  администрацией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          Прогноз социально-экономического развития Селявинского сельского поселения может разрабатываться администрацией Лискинского муниципального района в соответствии с соглашением между администрацией Селявинского сельского поселения и администрацией Лискинского муниципального района, за исключением случая, </w:t>
      </w:r>
      <w:r w:rsidRPr="002F02DD">
        <w:rPr>
          <w:rFonts w:ascii="Montserrat" w:eastAsia="Times New Roman" w:hAnsi="Montserrat" w:cs="Times New Roman"/>
          <w:color w:val="273350"/>
          <w:sz w:val="24"/>
          <w:szCs w:val="24"/>
          <w:lang w:eastAsia="ru-RU"/>
        </w:rPr>
        <w:lastRenderedPageBreak/>
        <w:t>установленного абзацем вторым пункта 1 статьи 154 Бюджетного кодекса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Прогноз социально-экономического развития Селявинского сельского поселения одобряется администрацией Селявинского сельского поселения одновременно с принятием решения о внесении проекта бюджета Селявинского сельского поселения в Совет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Разработка прогноза социально-экономического развития Селявинского сельского поселения осуществляется уполномоченным администрацией Селявинского сельского поселения органом (должностным лицом) администрации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6. Муниципальные программы утверждаются администрацией Селявинского сельского поселения в установленном администрацией порядке.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Объём бюджетных ассигнований на финансовое обеспечение реализации муниципальных программ утверждается решением о бюджете Селявинского сельского поселения по соответствующей каждой программе целевой статье расходов бюджета Селявинского сельского поселения в соответствии с утвердившим программу муниципальным правовым актом администрации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Совет народных депутатов Селявинского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Муниципальные программы подлежат приведению в соответствие с решением о бюджете Селявинского сельского поселения не позднее трёх месяцев со дня вступления его в силу.</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По каждой муниципальной программе ежегодно проводится оценка эффективности её реализации. Порядок проведения указанной оценки и её критерии устанавливаются соответственно администрацией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По результатам указанной оценки администрацией Селявинского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объёма бюджетных ассигнований на финансовое обеспечение реализации муниципальной программы.</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7. В срок, установленный решением Совета народных депутатов Селявинского сельского поселения, но не позднее 15 ноября года, предшествующего очередному финансовому году, администрация Селявинского сельского поселения вносит в Совет народных депутатов Селявинского сельского поселения проект решения о бюджете поселения на очередной финансовый год.</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          Одновременно с проектом решения о бюджете Селявинского  сельского поселения в Совет народных депутатов Селявинского сельского поселения представляются документы и материалы в соответствии со статьёй 184.2 Бюджетного кодекса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Проект решения о бюджете Селявинского сельского поселения в обязательном порядке должен содержать показатели и характеристики в соответствии со статьёй 184.1 Бюджетного кодекса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8. Порядок рассмотрения проекта решения о бюджете Селявинского сельского поселения и его утверждения определяется муниципальным правовым актом Совета народных депутатов Селявинского сельского поселения в соответствии с требованиями Бюджетного кодекса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9. Порядок рассмотрения проекта решения о бюджете Селявинского сельского поселения и его утверждения, определенный муниципальным правовым актом Совета народных депутатов Селявинского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статьёй 184.1 Бюджетного кодекса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10. Проект бюджета Селявинского сельского поселения подлежит официальному опубликованию.</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Органы местного самоуправления Селявинского сельского поселения обеспечивают жителям Селявинского сельского поселения возможность ознакомиться с указанным документом в случае невозможности его опубликования.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52</w:t>
      </w:r>
      <w:r w:rsidRPr="002F02DD">
        <w:rPr>
          <w:rFonts w:ascii="Montserrat" w:eastAsia="Times New Roman" w:hAnsi="Montserrat" w:cs="Times New Roman"/>
          <w:b/>
          <w:bCs/>
          <w:i/>
          <w:iCs/>
          <w:color w:val="273350"/>
          <w:sz w:val="24"/>
          <w:szCs w:val="24"/>
          <w:lang w:eastAsia="ru-RU"/>
        </w:rPr>
        <w:t>.   </w:t>
      </w:r>
      <w:r w:rsidRPr="002F02DD">
        <w:rPr>
          <w:rFonts w:ascii="Montserrat" w:eastAsia="Times New Roman" w:hAnsi="Montserrat" w:cs="Times New Roman"/>
          <w:b/>
          <w:bCs/>
          <w:color w:val="273350"/>
          <w:sz w:val="24"/>
          <w:szCs w:val="24"/>
          <w:lang w:eastAsia="ru-RU"/>
        </w:rPr>
        <w:t>Бюджет Селявинского сельского поселения</w:t>
      </w:r>
    </w:p>
    <w:p w:rsidR="002F02DD" w:rsidRPr="002F02DD" w:rsidRDefault="002F02DD" w:rsidP="002F02DD">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Селявинское сельское поселение имеет собственный бюджет.</w:t>
      </w:r>
    </w:p>
    <w:p w:rsidR="002F02DD" w:rsidRPr="002F02DD" w:rsidRDefault="002F02DD" w:rsidP="002F02DD">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 бюджете   Селявинского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Селявинского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Селявинского сельского поселения, исполняемых за счёт субвенций из других бюджетов бюджетной системы Российской Федерации для осуществления отдельных государственных полномочий.</w:t>
      </w:r>
    </w:p>
    <w:p w:rsidR="002F02DD" w:rsidRPr="002F02DD" w:rsidRDefault="002F02DD" w:rsidP="002F02DD">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Составной частью бюджета Селявинского  сельского поселения являются сметы доходов и расходов отдельных населённых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Селявинского сельского поселения самостоятельно с соблюдением требований, установленных Бюджетным кодексом Российской Федерации.</w:t>
      </w:r>
    </w:p>
    <w:p w:rsidR="002F02DD" w:rsidRPr="002F02DD" w:rsidRDefault="002F02DD" w:rsidP="002F02DD">
      <w:pPr>
        <w:numPr>
          <w:ilvl w:val="0"/>
          <w:numId w:val="1"/>
        </w:numPr>
        <w:shd w:val="clear" w:color="auto" w:fill="FFFFFF"/>
        <w:spacing w:before="100" w:beforeAutospacing="1" w:after="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Администрация Селявинского сельского поселения обеспечивает исполнение бюджета Селявинского сельского поселения и составление бюджетной отчётности, представляет годовой отчёт об исполнении бюджета Селявинского сельского поселения на утверждение Совета народных депутатов  Селявинского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5. Финансовый орган Селявинского сельского поселения в порядке, установленном Бюджетным кодексом Российской Федерации, представляет бюджетную отчётность в финансовый орган Лискинского муниципального района.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Решение об утверждении бюджета Селявинского  сельского поселения, годовой отчёт о его исполнении, ежеквартальные сведения о ходе исполнения бюджета Селявинского сельского поселения и о численности муниципальных служащих органов местного самоуправления Селявинского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Органы местного самоуправления Селявинского сельского поселения обеспечивают жителям Селявинского сельского поселения возможность ознакомиться с указанными документами и сведениями в случае невозможности их опубликования.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53.</w:t>
      </w:r>
      <w:r w:rsidRPr="002F02DD">
        <w:rPr>
          <w:rFonts w:ascii="Montserrat" w:eastAsia="Times New Roman" w:hAnsi="Montserrat" w:cs="Times New Roman"/>
          <w:b/>
          <w:bCs/>
          <w:i/>
          <w:iCs/>
          <w:color w:val="273350"/>
          <w:sz w:val="24"/>
          <w:szCs w:val="24"/>
          <w:lang w:eastAsia="ru-RU"/>
        </w:rPr>
        <w:t>  </w:t>
      </w:r>
      <w:r w:rsidRPr="002F02DD">
        <w:rPr>
          <w:rFonts w:ascii="Montserrat" w:eastAsia="Times New Roman" w:hAnsi="Montserrat" w:cs="Times New Roman"/>
          <w:b/>
          <w:bCs/>
          <w:color w:val="273350"/>
          <w:sz w:val="24"/>
          <w:szCs w:val="24"/>
          <w:lang w:eastAsia="ru-RU"/>
        </w:rPr>
        <w:t>Расходы  бюджета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Формирование расходов бюджета Селявинского сельского поселения осуществляется в соответствии с расходными обязательствами Селявинского сельского поселения, устанавливаемыми и исполняемыми органами местного самоуправления Селявинского сельского поселения в соответствии с требованиями Бюджетного кодекса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Исполнение расходных обязательств Селявинского сельского поселения осуществляется за счёт средств бюджета Селявинского сельского поселения в соответствии с требованиями Бюджетного кодекса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54</w:t>
      </w:r>
      <w:r w:rsidRPr="002F02DD">
        <w:rPr>
          <w:rFonts w:ascii="Montserrat" w:eastAsia="Times New Roman" w:hAnsi="Montserrat" w:cs="Times New Roman"/>
          <w:b/>
          <w:bCs/>
          <w:i/>
          <w:iCs/>
          <w:color w:val="273350"/>
          <w:sz w:val="24"/>
          <w:szCs w:val="24"/>
          <w:lang w:eastAsia="ru-RU"/>
        </w:rPr>
        <w:t>. </w:t>
      </w:r>
      <w:r w:rsidRPr="002F02DD">
        <w:rPr>
          <w:rFonts w:ascii="Montserrat" w:eastAsia="Times New Roman" w:hAnsi="Montserrat" w:cs="Times New Roman"/>
          <w:b/>
          <w:bCs/>
          <w:color w:val="273350"/>
          <w:sz w:val="24"/>
          <w:szCs w:val="24"/>
          <w:lang w:eastAsia="ru-RU"/>
        </w:rPr>
        <w:t>Доходы  бюджета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Формирование доходов бюджета Селявинского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55. Муниципальный долг</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В объём муниципального долга включаются: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номинальная сумма долга по муниципальным ценным бумагам;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объём основного долга по бюджетным кредитам, привлеченным в бюджет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объём основного долга по кредитам, полученным Селявинским сельским поселением;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объём обязательств по муниципальным гарантиям;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объём иных (за исключением указанных) непогашенных долговых обязательств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Долговые обязательства Селявинского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3. Долговые обязательства Селявинского сельского поселения полностью и без условий обеспечиваются всем находящимся в собственности Селявинского сельского поселения </w:t>
      </w:r>
      <w:r w:rsidRPr="002F02DD">
        <w:rPr>
          <w:rFonts w:ascii="Montserrat" w:eastAsia="Times New Roman" w:hAnsi="Montserrat" w:cs="Times New Roman"/>
          <w:color w:val="273350"/>
          <w:sz w:val="24"/>
          <w:szCs w:val="24"/>
          <w:lang w:eastAsia="ru-RU"/>
        </w:rPr>
        <w:lastRenderedPageBreak/>
        <w:t>имуществом, составляющим соответствующую казну, и исполняются за счёт средств бюджета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Учёт и регистрация муниципальных долговых обязательств Селявинского сельского поселения осуществляются в муниципальной долговой книге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 муниципальную долговую книгу вносятся сведения об объёме долговых обязательств Селявинского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её внесения в муниципальную долговую книгу устанавливаются администрацией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Полномочия по управлению муниципальным долгом принадлежат администрации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Селявинское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Селявинским сельским поселением.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56</w:t>
      </w:r>
      <w:r w:rsidRPr="002F02DD">
        <w:rPr>
          <w:rFonts w:ascii="Montserrat" w:eastAsia="Times New Roman" w:hAnsi="Montserrat" w:cs="Times New Roman"/>
          <w:b/>
          <w:bCs/>
          <w:i/>
          <w:iCs/>
          <w:color w:val="273350"/>
          <w:sz w:val="24"/>
          <w:szCs w:val="24"/>
          <w:lang w:eastAsia="ru-RU"/>
        </w:rPr>
        <w:t>.   </w:t>
      </w:r>
      <w:r w:rsidRPr="002F02DD">
        <w:rPr>
          <w:rFonts w:ascii="Montserrat" w:eastAsia="Times New Roman" w:hAnsi="Montserrat" w:cs="Times New Roman"/>
          <w:b/>
          <w:bCs/>
          <w:color w:val="273350"/>
          <w:sz w:val="24"/>
          <w:szCs w:val="24"/>
          <w:lang w:eastAsia="ru-RU"/>
        </w:rPr>
        <w:t>Муниципальные заимствования и муниципальные гарантии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Селявинское сельское поселение вправе привлекать в бюджет Селявинского сельского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путём выпуска муниципальных ценных бумаг.</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Муниципальные заимствования Селявинского сельского поселения осуществляются в целях финансирования дефицита бюджета Селявинского сельского поселения, а также для погашения долговых обязательств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Право осуществления муниципальных заимствований от имени Селявинского сельского поселения принадлежит администрации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От имени Селявинского сельского поселения муниципальные гарантии предоставляются администрацией Селявинского сельского поселения в пределах общей суммы предоставляемых гарантий, указанной в решении Совета народных депутатов Селявинского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Предоставление и исполнение муниципальной гарантии подлежит отражению в муниципальной долговой книге.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Финансовый орган администрации  Селявинского сельского поселения  ведёт учёт выданных гарантий, исполнения обязательств принципала, обеспеченных гарантиями, а также учёт осуществления гарантом платежей по выданным гарантиям.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57.  Исполнение бюджета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Исполнение бюджета Селявинского сельского поселения производится в соответствии с Бюджетным кодексом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2. Кассовое обслуживание исполнения бюджета Селявинского сельского поселения осуществляется в порядке, установленном Бюджетным кодексом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3.Территориальные органы федерального органа исполнительной власти по налогам и сборам ведут учёт налогоплательщиков по каждому муниципальному образованию и предоставляют администрации  Селявинского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Полномочия администрации Селявинского сельского поселения по формированию, исполнению и (или) контролю за исполнением бюджета Селявинского сельского поселения могут полностью или  частично осуществляться на договорной основе администрацией Лискинского муниципального района.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5.  Отчёт об исполнении бюджета Селявинского сельского поселения за первый квартал, полугодие и девять месяцев текущего финансового года утверждается администрацией Селявинского сельского поселения и направляется в Совет народных депутатов Селявинского сельского поселения и Контрольно - счётную палату Селявинского сельского поселения. Годовой отчёт об исполнении бюджета Селявинского сельского поселения подлежит утверждению муниципальным правовым актом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Годовой отчёт об исполнении бюджета Селявинского сельского поселения до его рассмотрения в Совете народных депутатов Селявинского сельского поселения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Внешняя проверка годового отчёта об исполнении бюджета Селявинского сельского поселения осуществляется Контрольно-счётной  палатой Селявинского сельского поселения в порядке, установленном муниципальным правовым актом Совета народных депутатов Селявинского сельского поселения, с соблюдением требований Бюджетного кодекса Российской Федерации и с учётом особенностей, установленных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Администрация Селявинского сельского поселения представляет отчёт об исполнении бюджета Селявинского сельского поселения для подготовки заключения на него не позднее 1 апреля текущего года. Подготовка заключения на годовой отчёт об исполнении бюджета Селявинского сельского поселения проводится в срок, не превышающий один месяц.</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Контрольно-счётная палата Селявинского сельского поселения готовит заключение на отчёт об исполнении бюджета Селявинского сельского поселения с учётом данных внешней проверки годовой бюджетной отчётности главных администраторов бюджетных средств.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Заключение на годовой отчёт об исполнении бюджета Селявинского сельского поселения представляется Контрольно-счётной палатой Селявинского сельского поселения в Совет народных депутатов Селявинского сельского поселения с одновременным направлением в администрацию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  Порядок представления, рассмотрения и утверждения годового отчёта об исполнении бюджета Селявинского сельского поселения устанавливается Советом народных депутатов </w:t>
      </w:r>
      <w:r w:rsidRPr="002F02DD">
        <w:rPr>
          <w:rFonts w:ascii="Montserrat" w:eastAsia="Times New Roman" w:hAnsi="Montserrat" w:cs="Times New Roman"/>
          <w:color w:val="273350"/>
          <w:sz w:val="24"/>
          <w:szCs w:val="24"/>
          <w:lang w:eastAsia="ru-RU"/>
        </w:rPr>
        <w:lastRenderedPageBreak/>
        <w:t>Селявинского сельского поселения в соответствии с положениями Бюджетного кодекса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Одновременно с годовым отчётом об исполнении бюджета Селявинского сельского поселения представляются проект решения об исполнении бюджета Селявинского сельского поселения, иная бюджетная отчётность об исполнении соответствующего бюджета, иные документы, предусмотренные бюджетным законодательством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По результатам рассмотрения годового отчёта об исполнении бюджета Селявинского сельского поселения Совет народных депутатов Селявинского сельского поселения принимает решение об утверждении либо отклонении решения об исполнении бюджета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В случае отклонения Советом народных депутатов Селявинского сельского поселения  решения об исполнении бюджета Селявинского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Годовой отчёт об исполнении бюджета Селявинского сельского поселения представляется в Совет народных депутатов Селявинского сельского поселения  не позднее 1 мая текущего года.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Решением об исполнении бюджета Селявинского сельского поселения утверждается отчёт об исполнении бюджета Селявинского сельского поселения за отчётный финансовый год с указанием общего объёма доходов, расходов и дефицита (профицита) бюджета.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Решением об исполнении бюджета Селявинского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Селявинского сельского поселения для решения об исполнении бюджета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58.    Закупки для обеспечения муниципальных нужд</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Закупки товаров, работ, услуг для обеспечения муниципальных нужд оплачиваются за счёт средств местного бюджета.</w:t>
      </w:r>
    </w:p>
    <w:p w:rsidR="002F02DD" w:rsidRPr="002F02DD" w:rsidRDefault="002F02DD" w:rsidP="002F02DD">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u w:val="single"/>
          <w:lang w:eastAsia="ru-RU"/>
        </w:rPr>
        <w:t>ГЛАВА  7.  Ответственность органов местного самоуправления и должностных лиц местного самоуправления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59.   Ответственность органов местного самоуправления и должностных лиц местного самоуправления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Органы местного самоуправления и должностные лица местного самоуправления несут ответственность перед населением Селявинского сельского поселения, государством, физическими и юридическими лицами в соответствии с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Селявинского сельского поселения перед населением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          1. Основания наступления ответственности органов местного самоуправления, депутатов, членов выборного органа местного самоуправления, главы Селявинского сельского поселения перед населением, а также порядок отзыва депутатов, членов выборных органов местного самоуправления, главы Селявинского сельского поселения определяются статьёй 15 настоящего Устава.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Депутат Совета народных депутатов, член выборного органа местного самоуправления, глава Селявинского сельского поселения имеет право в средствах массовой информации, на заседаниях Совета народных депутатов Селявинского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3. Население Селявинского сельского поселения вправе отозвать депутатов, членов выборных органов местного самоуправления, главу Селявинского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Селявинского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62.</w:t>
      </w:r>
      <w:r w:rsidRPr="002F02DD">
        <w:rPr>
          <w:rFonts w:ascii="Montserrat" w:eastAsia="Times New Roman" w:hAnsi="Montserrat" w:cs="Times New Roman"/>
          <w:b/>
          <w:bCs/>
          <w:i/>
          <w:iCs/>
          <w:color w:val="273350"/>
          <w:sz w:val="24"/>
          <w:szCs w:val="24"/>
          <w:lang w:eastAsia="ru-RU"/>
        </w:rPr>
        <w:t> </w:t>
      </w:r>
      <w:r w:rsidRPr="002F02DD">
        <w:rPr>
          <w:rFonts w:ascii="Montserrat" w:eastAsia="Times New Roman" w:hAnsi="Montserrat" w:cs="Times New Roman"/>
          <w:b/>
          <w:bCs/>
          <w:color w:val="273350"/>
          <w:sz w:val="24"/>
          <w:szCs w:val="24"/>
          <w:lang w:eastAsia="ru-RU"/>
        </w:rPr>
        <w:t>Ответственность Совета народных депутатов Селявинского сельского поселения перед государством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Совет народных депутатов Селявинского сельского поселения может быть распущен в порядке, установленном статьёй 73 Федерального закона от 06.10.2003 № 131-ФЗ «Об общих принципах организации местного самоуправления в Российской Федерации», в следующих случаях:</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если соответствующим судом установлено, что Советом народных депутатов Селявинского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Селявинского сельского поселения, а Совет народных депутатов Селявинского  сельского поселения в течение трёх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Селявинского  сельского поселения в течение трёх месяцев подряд не проводил правомочного заседания.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Полномочия Совета народных депутатов Селявинского  сельского поселения прекращаются со дня вступления в силу закона Воронежской области о его роспуске.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63.</w:t>
      </w:r>
      <w:r w:rsidRPr="002F02DD">
        <w:rPr>
          <w:rFonts w:ascii="Montserrat" w:eastAsia="Times New Roman" w:hAnsi="Montserrat" w:cs="Times New Roman"/>
          <w:b/>
          <w:bCs/>
          <w:i/>
          <w:iCs/>
          <w:color w:val="273350"/>
          <w:sz w:val="24"/>
          <w:szCs w:val="24"/>
          <w:lang w:eastAsia="ru-RU"/>
        </w:rPr>
        <w:t> </w:t>
      </w:r>
      <w:r w:rsidRPr="002F02DD">
        <w:rPr>
          <w:rFonts w:ascii="Montserrat" w:eastAsia="Times New Roman" w:hAnsi="Montserrat" w:cs="Times New Roman"/>
          <w:b/>
          <w:bCs/>
          <w:color w:val="273350"/>
          <w:sz w:val="24"/>
          <w:szCs w:val="24"/>
          <w:lang w:eastAsia="ru-RU"/>
        </w:rPr>
        <w:t>  Ответственность главы  Селявинского сельского поселения перед государством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1. Губернатор Воронежской области издает указ об отрешении от должности главы Селявинского сельского поселения в случае: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издания главой Селявинского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Селявинского сельского поселения, если такие противоречия установлены соответствующим судом, а глава Селявинского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2) совершения главой Селявинского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Селявинского сельского поселения не принял в пределах своих полномочий мер по исполнению решения суда.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Глава Селявинского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64. Удаление главы Селявинского сельского поселения в отставку</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Совет народных депутатов Селявинского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Селявинского сельского поселения в отставку по инициативе депутатов Совета народных депутатов Селявинского сельского поселения или по инициативе губернатора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Основаниями для удаления главы Селявинского сельского поселения в отставку являются: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решения, действия (бездействие) главы Селявинского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Селявинского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Селявинского сельского поселения федеральными законами и законами Воронежской области;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3) неудовлетворительная оценка деятельности главы Селявинского сельского поселения Советом народных депутатов Селявинского сельского поселения по результатам его ежегодного отчёта перед Советом народных депутатов Селявинского сельского поселения, данная два раза подряд;</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несоблюдение ограничений, запретов, неисполнение обязанностей,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допущение главой Селявинского сельского поселения, администрацией Селявинского сельского поселения, иными органами и должностными лицами местного самоуправления Селявинского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Удаление главы Селявинского сельского поселения в отставку осуществляется в соответствии со  статьёй 74.1 Федерального закона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i/>
          <w:iCs/>
          <w:color w:val="273350"/>
          <w:sz w:val="24"/>
          <w:szCs w:val="24"/>
          <w:lang w:eastAsia="ru-RU"/>
        </w:rPr>
        <w:t> </w:t>
      </w:r>
      <w:r w:rsidRPr="002F02DD">
        <w:rPr>
          <w:rFonts w:ascii="Montserrat" w:eastAsia="Times New Roman" w:hAnsi="Montserrat" w:cs="Times New Roman"/>
          <w:color w:val="273350"/>
          <w:sz w:val="24"/>
          <w:szCs w:val="24"/>
          <w:lang w:eastAsia="ru-RU"/>
        </w:rPr>
        <w:t>  4. Глава Селявинского сельского поселения, в отношении которого Советом народных депутатов Селявинского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65.  Временное осуществление органами государственной власти отдельных полномочий органов местного самоуправления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1. Отдельные полномочия органов местного самоуправления  Селявинского сельского поселения могут временно осуществляться органами государственной власти Воронежской области в случае: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1) если в связи со стихийным бедствием, с катастрофой, иной чрезвычайной ситуацией Совет народных депутатов  Селявинского сельского поселения и администрация Селявинского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xml:space="preserve">  2) если вследствие решений, действий (бездействия) органов местного самоуправления Селявинского сельского поселения возникает просроченная задолженность Селявинского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Селявинского сельского поселения в отчётном финансовом году, и (или) просроченная задолженность Селявинского сельского поселения по исполнению своих бюджетных обязательств, превышающая 40 процентов бюджетных ассигнований в отчётном финансовом году при условии выполнения </w:t>
      </w:r>
      <w:r w:rsidRPr="002F02DD">
        <w:rPr>
          <w:rFonts w:ascii="Montserrat" w:eastAsia="Times New Roman" w:hAnsi="Montserrat" w:cs="Times New Roman"/>
          <w:color w:val="273350"/>
          <w:sz w:val="24"/>
          <w:szCs w:val="24"/>
          <w:lang w:eastAsia="ru-RU"/>
        </w:rPr>
        <w:lastRenderedPageBreak/>
        <w:t>бюджетных обязательств федерального бюджета и бюджета Воронежской области в отношении бюджета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3) если при осуществлении отдельных переданных государственных полномочий за счёт предоставления субвенций бюджету Селявинского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Селявинского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Селявинского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Селявинского сельского поселения, главы Селявинского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Селявинского сельского поселения.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В целях восстановления платежеспособности Селявинского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Селявинского сельского поселения, разрабатывает изменения и дополнения в бюджет Селявинского сельского поселения на текущий финансовый год, проект бюджета Селявинского сельского поселения на очередной финансовый год, представляет их в Совет народных депутатов Селявинского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Селявинского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lastRenderedPageBreak/>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67.</w:t>
      </w:r>
      <w:r w:rsidRPr="002F02DD">
        <w:rPr>
          <w:rFonts w:ascii="Montserrat" w:eastAsia="Times New Roman" w:hAnsi="Montserrat" w:cs="Times New Roman"/>
          <w:b/>
          <w:bCs/>
          <w:i/>
          <w:iCs/>
          <w:color w:val="273350"/>
          <w:sz w:val="24"/>
          <w:szCs w:val="24"/>
          <w:lang w:eastAsia="ru-RU"/>
        </w:rPr>
        <w:t> </w:t>
      </w:r>
      <w:r w:rsidRPr="002F02DD">
        <w:rPr>
          <w:rFonts w:ascii="Montserrat" w:eastAsia="Times New Roman" w:hAnsi="Montserrat" w:cs="Times New Roman"/>
          <w:b/>
          <w:bCs/>
          <w:color w:val="273350"/>
          <w:sz w:val="24"/>
          <w:szCs w:val="24"/>
          <w:lang w:eastAsia="ru-RU"/>
        </w:rPr>
        <w:t>  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Решения, принятые путём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b/>
          <w:bCs/>
          <w:color w:val="273350"/>
          <w:sz w:val="24"/>
          <w:szCs w:val="24"/>
          <w:lang w:eastAsia="ru-RU"/>
        </w:rPr>
        <w:t>СТАТЬЯ 68.</w:t>
      </w:r>
      <w:r w:rsidRPr="002F02DD">
        <w:rPr>
          <w:rFonts w:ascii="Montserrat" w:eastAsia="Times New Roman" w:hAnsi="Montserrat" w:cs="Times New Roman"/>
          <w:b/>
          <w:bCs/>
          <w:i/>
          <w:iCs/>
          <w:color w:val="273350"/>
          <w:sz w:val="24"/>
          <w:szCs w:val="24"/>
          <w:lang w:eastAsia="ru-RU"/>
        </w:rPr>
        <w:t> </w:t>
      </w:r>
      <w:r w:rsidRPr="002F02DD">
        <w:rPr>
          <w:rFonts w:ascii="Montserrat" w:eastAsia="Times New Roman" w:hAnsi="Montserrat" w:cs="Times New Roman"/>
          <w:b/>
          <w:bCs/>
          <w:color w:val="273350"/>
          <w:sz w:val="24"/>
          <w:szCs w:val="24"/>
          <w:lang w:eastAsia="ru-RU"/>
        </w:rPr>
        <w:t>  Заключительные положения</w:t>
      </w:r>
    </w:p>
    <w:p w:rsidR="002F02DD" w:rsidRPr="002F02DD" w:rsidRDefault="002F02DD" w:rsidP="002F02DD">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2F02DD">
        <w:rPr>
          <w:rFonts w:ascii="Montserrat" w:eastAsia="Times New Roman" w:hAnsi="Montserrat" w:cs="Times New Roman"/>
          <w:color w:val="273350"/>
          <w:sz w:val="24"/>
          <w:szCs w:val="24"/>
          <w:lang w:eastAsia="ru-RU"/>
        </w:rPr>
        <w:t>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143808" w:rsidRDefault="00143808">
      <w:bookmarkStart w:id="0" w:name="_GoBack"/>
      <w:bookmarkEnd w:id="0"/>
    </w:p>
    <w:sectPr w:rsidR="00143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431DE"/>
    <w:multiLevelType w:val="multilevel"/>
    <w:tmpl w:val="ABB4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24"/>
    <w:rsid w:val="00143808"/>
    <w:rsid w:val="002F02DD"/>
    <w:rsid w:val="0045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93129-B8B4-4498-BC55-B47B3D5F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02DD"/>
    <w:rPr>
      <w:b/>
      <w:bCs/>
    </w:rPr>
  </w:style>
  <w:style w:type="character" w:styleId="a5">
    <w:name w:val="Emphasis"/>
    <w:basedOn w:val="a0"/>
    <w:uiPriority w:val="20"/>
    <w:qFormat/>
    <w:rsid w:val="002F02DD"/>
    <w:rPr>
      <w:i/>
      <w:iCs/>
    </w:rPr>
  </w:style>
  <w:style w:type="character" w:styleId="a6">
    <w:name w:val="Hyperlink"/>
    <w:basedOn w:val="a0"/>
    <w:uiPriority w:val="99"/>
    <w:semiHidden/>
    <w:unhideWhenUsed/>
    <w:rsid w:val="002F02DD"/>
    <w:rPr>
      <w:color w:val="0000FF"/>
      <w:u w:val="single"/>
    </w:rPr>
  </w:style>
  <w:style w:type="character" w:styleId="a7">
    <w:name w:val="FollowedHyperlink"/>
    <w:basedOn w:val="a0"/>
    <w:uiPriority w:val="99"/>
    <w:semiHidden/>
    <w:unhideWhenUsed/>
    <w:rsid w:val="002F0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94874/0" TargetMode="External"/><Relationship Id="rId13" Type="http://schemas.openxmlformats.org/officeDocument/2006/relationships/hyperlink" Target="https://selyavinskoe-r20.gosweb.gosuslugi.ru/ofitsialno/struktura-munitsipalnogo-obrazovaniya/predstavitelnyy-organ-munitsipalnogo-obrazovaniya/ustav-selyavinskogo-selskogo-poseleniya/" TargetMode="External"/><Relationship Id="rId18" Type="http://schemas.openxmlformats.org/officeDocument/2006/relationships/hyperlink" Target="https://selyavinskoe-r20.gosweb.gosuslugi.ru/ofitsialno/struktura-munitsipalnogo-obrazovaniya/predstavitelnyy-organ-munitsipalnogo-obrazovaniya/ustav-selyavinskogo-selskogo-poseleniya/" TargetMode="External"/><Relationship Id="rId3" Type="http://schemas.openxmlformats.org/officeDocument/2006/relationships/settings" Target="settings.xml"/><Relationship Id="rId21" Type="http://schemas.openxmlformats.org/officeDocument/2006/relationships/hyperlink" Target="consultantplus://offline/ref=CA70B1ABBACF574A9387C531AEF636432AAD8D1D6D22BC2A191455432E33V4L" TargetMode="External"/><Relationship Id="rId7" Type="http://schemas.openxmlformats.org/officeDocument/2006/relationships/hyperlink" Target="consultantplus://offline/ref=DFB7C9E3415DEBDB779C2FA9CDF3C63DAF69FD8C4E152E172BDFA655C2BC25EDD232E1CFD6R7L3G" TargetMode="External"/><Relationship Id="rId12" Type="http://schemas.openxmlformats.org/officeDocument/2006/relationships/hyperlink" Target="https://selyavinskoe-r20.gosweb.gosuslugi.ru/ofitsialno/struktura-munitsipalnogo-obrazovaniya/predstavitelnyy-organ-munitsipalnogo-obrazovaniya/ustav-selyavinskogo-selskogo-poseleniya/" TargetMode="External"/><Relationship Id="rId17" Type="http://schemas.openxmlformats.org/officeDocument/2006/relationships/hyperlink" Target="https://selyavinskoe-r20.gosweb.gosuslugi.ru/ofitsialno/struktura-munitsipalnogo-obrazovaniya/predstavitelnyy-organ-munitsipalnogo-obrazovaniya/ustav-selyavinskogo-selskogo-poseleniya/" TargetMode="External"/><Relationship Id="rId2" Type="http://schemas.openxmlformats.org/officeDocument/2006/relationships/styles" Target="styles.xml"/><Relationship Id="rId16" Type="http://schemas.openxmlformats.org/officeDocument/2006/relationships/hyperlink" Target="https://selyavinskoe-r20.gosweb.gosuslugi.ru/ofitsialno/struktura-munitsipalnogo-obrazovaniya/predstavitelnyy-organ-munitsipalnogo-obrazovaniya/ustav-selyavinskogo-selskogo-poseleniya/" TargetMode="External"/><Relationship Id="rId20" Type="http://schemas.openxmlformats.org/officeDocument/2006/relationships/hyperlink" Target="consultantplus://offline/ref=A3926937BF9AA1D2CC4BCE866C7E39ABC898D63ADDEEC929BF37C8AA60BFQ5H" TargetMode="External"/><Relationship Id="rId1" Type="http://schemas.openxmlformats.org/officeDocument/2006/relationships/numbering" Target="numbering.xml"/><Relationship Id="rId6" Type="http://schemas.openxmlformats.org/officeDocument/2006/relationships/hyperlink" Target="consultantplus://offline/ref=691212668F4F49388A9875236604155A9B4AAD4EF7CF4FEBBF3112505BED11D0D0ECBF06E12C245EAAJ9N" TargetMode="External"/><Relationship Id="rId11" Type="http://schemas.openxmlformats.org/officeDocument/2006/relationships/hyperlink" Target="https://selyavinskoe-r20.gosweb.gosuslugi.ru/ofitsialno/struktura-munitsipalnogo-obrazovaniya/predstavitelnyy-organ-munitsipalnogo-obrazovaniya/ustav-selyavinskogo-selskogo-poseleniya/" TargetMode="External"/><Relationship Id="rId24" Type="http://schemas.openxmlformats.org/officeDocument/2006/relationships/theme" Target="theme/theme1.xml"/><Relationship Id="rId5" Type="http://schemas.openxmlformats.org/officeDocument/2006/relationships/hyperlink" Target="consultantplus://offline/ref=593706A78777880BA8AFCC6F039A11210E77EE1DF553C5150BF336BB56R749J" TargetMode="External"/><Relationship Id="rId15" Type="http://schemas.openxmlformats.org/officeDocument/2006/relationships/hyperlink" Target="https://selyavinskoe-r20.gosweb.gosuslugi.ru/ofitsialno/struktura-munitsipalnogo-obrazovaniya/predstavitelnyy-organ-munitsipalnogo-obrazovaniya/ustav-selyavinskogo-selskogo-poseleniya/" TargetMode="External"/><Relationship Id="rId23" Type="http://schemas.openxmlformats.org/officeDocument/2006/relationships/fontTable" Target="fontTable.xml"/><Relationship Id="rId10" Type="http://schemas.openxmlformats.org/officeDocument/2006/relationships/hyperlink" Target="https://selyavinskoe-r20.gosweb.gosuslugi.ru/ofitsialno/struktura-munitsipalnogo-obrazovaniya/predstavitelnyy-organ-munitsipalnogo-obrazovaniya/ustav-selyavinskogo-selskogo-poseleniya/" TargetMode="External"/><Relationship Id="rId19" Type="http://schemas.openxmlformats.org/officeDocument/2006/relationships/hyperlink" Target="http://internet.garant.ru/document/redirect/74449814/0" TargetMode="External"/><Relationship Id="rId4" Type="http://schemas.openxmlformats.org/officeDocument/2006/relationships/webSettings" Target="webSettings.xml"/><Relationship Id="rId9" Type="http://schemas.openxmlformats.org/officeDocument/2006/relationships/hyperlink" Target="https://selyavinskoe-r20.gosweb.gosuslugi.ru/ofitsialno/struktura-munitsipalnogo-obrazovaniya/predstavitelnyy-organ-munitsipalnogo-obrazovaniya/ustav-selyavinskogo-selskogo-poseleniya/" TargetMode="External"/><Relationship Id="rId14" Type="http://schemas.openxmlformats.org/officeDocument/2006/relationships/hyperlink" Target="https://selyavinskoe-r20.gosweb.gosuslugi.ru/ofitsialno/struktura-munitsipalnogo-obrazovaniya/predstavitelnyy-organ-munitsipalnogo-obrazovaniya/ustav-selyavinskogo-selskogo-poseleniya/" TargetMode="External"/><Relationship Id="rId22"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29394</Words>
  <Characters>167547</Characters>
  <Application>Microsoft Office Word</Application>
  <DocSecurity>0</DocSecurity>
  <Lines>1396</Lines>
  <Paragraphs>393</Paragraphs>
  <ScaleCrop>false</ScaleCrop>
  <Company/>
  <LinksUpToDate>false</LinksUpToDate>
  <CharactersWithSpaces>196548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2024-02-12T12:32:00Z</dcterms:created>
  <dcterms:modified xsi:type="dcterms:W3CDTF">2024-02-12T12:32:00Z</dcterms:modified>
</cp:coreProperties>
</file>