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F5" w:rsidRDefault="00B402F5" w:rsidP="00B402F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B402F5" w:rsidRDefault="00B402F5" w:rsidP="00B402F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B402F5" w:rsidRDefault="00B402F5" w:rsidP="00B402F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B402F5" w:rsidRDefault="00B402F5" w:rsidP="00B402F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B402F5" w:rsidRDefault="00B402F5" w:rsidP="00B402F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</w:t>
      </w:r>
    </w:p>
    <w:p w:rsidR="00B402F5" w:rsidRDefault="00B402F5" w:rsidP="00B402F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B402F5" w:rsidRDefault="00B402F5" w:rsidP="00B40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от «13» декабря 2011г. № 65</w:t>
      </w:r>
    </w:p>
    <w:p w:rsidR="00B402F5" w:rsidRDefault="00B402F5" w:rsidP="00B40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с. </w:t>
      </w:r>
      <w:proofErr w:type="spellStart"/>
      <w:r>
        <w:rPr>
          <w:color w:val="212121"/>
          <w:sz w:val="21"/>
          <w:szCs w:val="21"/>
        </w:rPr>
        <w:t>Селявное</w:t>
      </w:r>
      <w:proofErr w:type="spellEnd"/>
    </w:p>
    <w:p w:rsidR="00B402F5" w:rsidRDefault="00B402F5" w:rsidP="00B40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 xml:space="preserve">О назначении выборов главы </w:t>
      </w:r>
      <w:proofErr w:type="spellStart"/>
      <w:r>
        <w:rPr>
          <w:b/>
          <w:bCs/>
          <w:color w:val="212121"/>
          <w:sz w:val="21"/>
          <w:szCs w:val="21"/>
        </w:rPr>
        <w:t>Селявинского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сельского поселения </w:t>
      </w:r>
      <w:proofErr w:type="spellStart"/>
      <w:r>
        <w:rPr>
          <w:b/>
          <w:bCs/>
          <w:color w:val="212121"/>
          <w:sz w:val="21"/>
          <w:szCs w:val="21"/>
        </w:rPr>
        <w:t>Лискинского</w:t>
      </w:r>
      <w:proofErr w:type="spellEnd"/>
      <w:r>
        <w:rPr>
          <w:b/>
          <w:bCs/>
          <w:color w:val="212121"/>
          <w:sz w:val="21"/>
          <w:szCs w:val="21"/>
        </w:rPr>
        <w:t xml:space="preserve"> муниципального района</w:t>
      </w:r>
    </w:p>
    <w:p w:rsidR="00B402F5" w:rsidRDefault="00B402F5" w:rsidP="00B40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На основании статьи 13 Закона Воронежской области «Избирательный кодекс Воронежской области» и статьи 14 Устава </w:t>
      </w:r>
      <w:proofErr w:type="spellStart"/>
      <w:r>
        <w:rPr>
          <w:color w:val="212121"/>
          <w:sz w:val="21"/>
          <w:szCs w:val="21"/>
        </w:rPr>
        <w:t>Селявинского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поселения, Совет народных депутатов </w:t>
      </w:r>
      <w:proofErr w:type="spellStart"/>
      <w:r>
        <w:rPr>
          <w:color w:val="212121"/>
          <w:sz w:val="21"/>
          <w:szCs w:val="21"/>
        </w:rPr>
        <w:t>Селявинского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</w:t>
      </w:r>
      <w:proofErr w:type="spellStart"/>
      <w:r>
        <w:rPr>
          <w:color w:val="212121"/>
          <w:sz w:val="21"/>
          <w:szCs w:val="21"/>
        </w:rPr>
        <w:t>Лискинского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Воронежской области,</w:t>
      </w:r>
    </w:p>
    <w:p w:rsidR="00B402F5" w:rsidRDefault="00B402F5" w:rsidP="00B40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И Л:</w:t>
      </w:r>
    </w:p>
    <w:p w:rsidR="00B402F5" w:rsidRDefault="00B402F5" w:rsidP="00B40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Назначить выборы главы </w:t>
      </w:r>
      <w:proofErr w:type="spellStart"/>
      <w:r>
        <w:rPr>
          <w:color w:val="212121"/>
          <w:sz w:val="21"/>
          <w:szCs w:val="21"/>
        </w:rPr>
        <w:t>Селявинского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на «04» марта 2012 года.</w:t>
      </w:r>
    </w:p>
    <w:p w:rsidR="00B402F5" w:rsidRDefault="00B402F5" w:rsidP="00B40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решение в районной газете «</w:t>
      </w:r>
      <w:proofErr w:type="spellStart"/>
      <w:r>
        <w:rPr>
          <w:color w:val="212121"/>
          <w:sz w:val="21"/>
          <w:szCs w:val="21"/>
        </w:rPr>
        <w:t>Лискинские</w:t>
      </w:r>
      <w:proofErr w:type="spellEnd"/>
      <w:r>
        <w:rPr>
          <w:color w:val="212121"/>
          <w:sz w:val="21"/>
          <w:szCs w:val="21"/>
        </w:rPr>
        <w:t xml:space="preserve"> известия» и обнародовать на территории </w:t>
      </w:r>
      <w:proofErr w:type="spellStart"/>
      <w:r>
        <w:rPr>
          <w:color w:val="212121"/>
          <w:sz w:val="21"/>
          <w:szCs w:val="21"/>
        </w:rPr>
        <w:t>Селявинского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поселения.</w:t>
      </w:r>
    </w:p>
    <w:p w:rsidR="00B402F5" w:rsidRDefault="00B402F5" w:rsidP="00B40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Глава </w:t>
      </w:r>
      <w:proofErr w:type="spellStart"/>
      <w:r>
        <w:rPr>
          <w:color w:val="212121"/>
          <w:sz w:val="21"/>
          <w:szCs w:val="21"/>
        </w:rPr>
        <w:t>Селявинского</w:t>
      </w:r>
      <w:proofErr w:type="spellEnd"/>
    </w:p>
    <w:p w:rsidR="00B402F5" w:rsidRDefault="00B402F5" w:rsidP="00B402F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А.Н. Семченко 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7C"/>
    <w:rsid w:val="00632B7C"/>
    <w:rsid w:val="009C62D7"/>
    <w:rsid w:val="00B4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725A0-C5B0-4707-9A40-C1E104F2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2024-04-04T12:45:00Z</dcterms:created>
  <dcterms:modified xsi:type="dcterms:W3CDTF">2024-04-04T12:45:00Z</dcterms:modified>
</cp:coreProperties>
</file>