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4C" w:rsidRPr="008C014C" w:rsidRDefault="008C014C" w:rsidP="008C01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8C014C" w:rsidRPr="008C014C" w:rsidRDefault="008C014C" w:rsidP="008C01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СЕЛЯВИНСКОГО СЕЛЬСКОГО ПОСЕЛЕНИЯ</w:t>
      </w:r>
    </w:p>
    <w:p w:rsidR="008C014C" w:rsidRPr="008C014C" w:rsidRDefault="008C014C" w:rsidP="008C01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:rsidR="008C014C" w:rsidRPr="008C014C" w:rsidRDefault="008C014C" w:rsidP="008C01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8C014C" w:rsidRPr="008C014C" w:rsidRDefault="008C014C" w:rsidP="008C01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</w:t>
      </w:r>
    </w:p>
    <w:p w:rsidR="008C014C" w:rsidRPr="008C014C" w:rsidRDefault="008C014C" w:rsidP="008C01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 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  от  «07»  февраля  2012г.   №  72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pacing w:val="-4"/>
          <w:lang w:eastAsia="ru-RU"/>
        </w:rPr>
        <w:t>  </w:t>
      </w:r>
      <w:r w:rsidRPr="008C014C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                                  </w:t>
      </w:r>
      <w:r w:rsidRPr="008C014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с. Селявное</w:t>
      </w:r>
    </w:p>
    <w:p w:rsidR="008C014C" w:rsidRPr="008C014C" w:rsidRDefault="008C014C" w:rsidP="008C01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ind w:right="38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  и дополнений  в решение Совета народных депутатов Селявинского сельского поселения от 18.11.2011г № 61 «О бюджете Селявинского сельского поселения Лискинского муниципального района Воронежской области на 2012г и на плановый период 2013 – 2014 годов»</w:t>
      </w:r>
    </w:p>
    <w:p w:rsidR="008C014C" w:rsidRPr="008C014C" w:rsidRDefault="008C014C" w:rsidP="008C01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соответствии с Бюджетным кодексом Российской Федерации, решением Совета народных депутатов Селявинского сельского поселения от 25.10.2005г № 12 «Об утверждении Положения о бюджетном процессе бюджета Селявинского сельского поселения Лискинского муниципального района Воронежской области», Совет народных депутатов Селявинского сельского поселения,      </w:t>
      </w:r>
    </w:p>
    <w:p w:rsidR="008C014C" w:rsidRPr="008C014C" w:rsidRDefault="008C014C" w:rsidP="008C01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 РЕШИЛ:</w:t>
      </w:r>
    </w:p>
    <w:p w:rsidR="008C014C" w:rsidRPr="008C014C" w:rsidRDefault="008C014C" w:rsidP="008C01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315" w:lineRule="atLeast"/>
        <w:ind w:left="57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8C014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  решение  Совета народных депутатов Селявинского сельского поселения от 18.11.2011г № 61 «О бюджете Селявинского сельского поселения Лискинского муниципального  района Воронежской области на 2012год  и на плановый период 2013-2014 годов»  следующие изменения и дополнения:</w:t>
      </w:r>
    </w:p>
    <w:p w:rsidR="008C014C" w:rsidRPr="008C014C" w:rsidRDefault="008C014C" w:rsidP="008C014C">
      <w:pPr>
        <w:spacing w:after="100" w:afterAutospacing="1" w:line="315" w:lineRule="atLeas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Дополнить ст.9 «Муниципальные внутренние заимствования»</w:t>
      </w:r>
    </w:p>
    <w:p w:rsidR="008C014C" w:rsidRPr="008C014C" w:rsidRDefault="008C014C" w:rsidP="008C014C">
      <w:pPr>
        <w:spacing w:after="100" w:afterAutospacing="1" w:line="315" w:lineRule="atLeas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п.3.Установить верхний предел муниципального долга Селявинского сельского поселения Лискинского муниципального района на 01января 2013г. в сумме ноль рублей, на 01 января 2014г. в сумме ноль рублей, на 01 января 2015года в сумме ноль рублей.</w:t>
      </w:r>
    </w:p>
    <w:p w:rsidR="008C014C" w:rsidRPr="008C014C" w:rsidRDefault="008C014C" w:rsidP="008C014C">
      <w:pPr>
        <w:spacing w:after="100" w:afterAutospacing="1" w:line="315" w:lineRule="atLeas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№ 3 «Нормативы отчислений от неналоговых доходов и сборов в бюджет Селявинского сельского поселения  Лискинского муниципального района на 2012 год и плановый период 2013 – 2014 годов» изложить в новой редакции, согласно приложения № 1  настоящего Решения.</w:t>
      </w:r>
    </w:p>
    <w:p w:rsidR="008C014C" w:rsidRPr="008C014C" w:rsidRDefault="008C014C" w:rsidP="008C014C">
      <w:pPr>
        <w:spacing w:after="100" w:afterAutospacing="1" w:line="315" w:lineRule="atLeas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№ 4 «Перечень главных администраторов доходов Селявинского сельского поселения органов местного самоуправления Лискинского муниципального района» изложить в новой редакции, согласно приложения № 2 настоящего Решения.</w:t>
      </w:r>
    </w:p>
    <w:p w:rsidR="008C014C" w:rsidRPr="008C014C" w:rsidRDefault="008C014C" w:rsidP="008C014C">
      <w:pPr>
        <w:spacing w:after="100" w:afterAutospacing="1" w:line="315" w:lineRule="atLeas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№ 6 «Распределение бюджетных ассигнований на 2012год по ведомственной классификации расходов бюджета Селявинского сельского поселения Лискинского муниципального района Воронежской области» изложить в новой редакции, согласно приложения № 3 настоящего Решения.</w:t>
      </w:r>
    </w:p>
    <w:p w:rsidR="008C014C" w:rsidRPr="008C014C" w:rsidRDefault="008C014C" w:rsidP="008C014C">
      <w:pPr>
        <w:spacing w:after="100" w:afterAutospacing="1" w:line="315" w:lineRule="atLeas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Приложение № 8 «Распределение бюджетных ассигнований на 2012 год  по разделам и подразделам, целевым статьям и видам расходов классификации расходов бюджета Селявинского сельского поселения Лискинского муниципального района Воронежской области» изложить в новой редакции согласно приложения № 4 настоящего Решения.</w:t>
      </w:r>
    </w:p>
    <w:p w:rsidR="008C014C" w:rsidRPr="008C014C" w:rsidRDefault="008C014C" w:rsidP="008C014C">
      <w:pPr>
        <w:spacing w:after="100" w:afterAutospacing="1" w:line="315" w:lineRule="atLeas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Приложение № 10 «Распределение бюджетных ассигнований на реализацию муниципальных целевых программ на 2012год.» изложить в новой редакции, согласно приложения № 5 настоящего Решения.</w:t>
      </w:r>
    </w:p>
    <w:p w:rsidR="008C014C" w:rsidRPr="008C014C" w:rsidRDefault="008C014C" w:rsidP="008C014C">
      <w:pPr>
        <w:spacing w:after="100" w:afterAutospacing="1" w:line="315" w:lineRule="atLeast"/>
        <w:ind w:left="57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C014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 администрации Селявинского сельского поселения  Власенко В.П.  внести соответствующие изменения  в бюджет поселения.</w:t>
      </w:r>
    </w:p>
    <w:p w:rsidR="008C014C" w:rsidRPr="008C014C" w:rsidRDefault="008C014C" w:rsidP="008C014C">
      <w:pPr>
        <w:spacing w:after="100" w:afterAutospacing="1" w:line="315" w:lineRule="atLeast"/>
        <w:ind w:left="57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8C014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ревизионную комиссию Селявинского сельского поселения Лискинского муниципального  района Воронежской области.</w:t>
      </w:r>
    </w:p>
    <w:p w:rsidR="008C014C" w:rsidRPr="008C014C" w:rsidRDefault="008C014C" w:rsidP="008C014C">
      <w:pPr>
        <w:spacing w:after="100" w:afterAutospacing="1" w:line="315" w:lineRule="atLeast"/>
        <w:ind w:left="57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C014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8C014C" w:rsidRPr="008C014C" w:rsidRDefault="008C014C" w:rsidP="008C014C">
      <w:pPr>
        <w:spacing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Селявинского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                                  А.Н. Семченко   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Приложение №  1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Селявинского сельского поселения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8C014C" w:rsidRPr="008C014C" w:rsidRDefault="008C014C" w:rsidP="008C01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                                                                                         от 7 февраля  2012г.    № 72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                              Приложение №  3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Селявинского сельского поселения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8C014C" w:rsidRPr="008C014C" w:rsidRDefault="008C014C" w:rsidP="008C01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 от 18 ноября 2011г.    № 61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Селявинского сельского поселения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 на 2012 год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2013 и 2014 годов»</w:t>
      </w:r>
    </w:p>
    <w:p w:rsidR="008C014C" w:rsidRPr="008C014C" w:rsidRDefault="008C014C" w:rsidP="008C01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отчислений от неналоговых доходов и сборов в бюджет Селявинского сельского поселения Лискинского муниципального района на 2012год и на плановый период 2013-2014 годов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60" w:type="dxa"/>
        <w:tblInd w:w="-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3012"/>
        <w:gridCol w:w="2340"/>
        <w:gridCol w:w="70"/>
      </w:tblGrid>
      <w:tr w:rsidR="008C014C" w:rsidRPr="008C014C" w:rsidTr="008C014C">
        <w:trPr>
          <w:trHeight w:val="255"/>
        </w:trPr>
        <w:tc>
          <w:tcPr>
            <w:tcW w:w="4008" w:type="dxa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Код бюджетной классификации, раздел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14C" w:rsidRPr="008C014C" w:rsidTr="008C014C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4C" w:rsidRPr="008C014C" w:rsidTr="008C014C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4C" w:rsidRPr="008C014C" w:rsidTr="008C014C">
        <w:trPr>
          <w:trHeight w:val="25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14C" w:rsidRPr="008C014C" w:rsidTr="008C014C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 в т.ч. казенных)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914 111 09045 10 0000 120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                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3060"/>
        <w:gridCol w:w="2340"/>
      </w:tblGrid>
      <w:tr w:rsidR="008C014C" w:rsidRPr="008C014C" w:rsidTr="008C014C"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  ими учреждений (за исключением имущества муниципальных автономных учреждений)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914 111 05035 10 0000 120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                </w:t>
            </w:r>
            <w:r w:rsidRPr="008C014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</w:t>
            </w:r>
          </w:p>
        </w:tc>
      </w:tr>
    </w:tbl>
    <w:p w:rsidR="008C014C" w:rsidRPr="008C014C" w:rsidRDefault="008C014C" w:rsidP="008C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  <w:br w:type="textWrapping" w:clear="all"/>
      </w:r>
    </w:p>
    <w:p w:rsidR="008C014C" w:rsidRPr="008C014C" w:rsidRDefault="008C014C" w:rsidP="008C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Arial CYR" w:eastAsia="Times New Roman" w:hAnsi="Arial CYR" w:cs="Arial CYR"/>
          <w:sz w:val="16"/>
          <w:szCs w:val="16"/>
          <w:lang w:eastAsia="ru-RU"/>
        </w:rPr>
        <w:br w:type="textWrapping" w:clear="all"/>
      </w: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018"/>
        <w:gridCol w:w="2287"/>
      </w:tblGrid>
      <w:tr w:rsidR="008C014C" w:rsidRPr="008C014C" w:rsidTr="008C014C">
        <w:trPr>
          <w:trHeight w:val="674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оказания платных услуг            ( работ) получателями средств бюджетов  поселений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914 1 13 01995 10 0003 130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                      100</w:t>
            </w:r>
          </w:p>
        </w:tc>
      </w:tr>
      <w:tr w:rsidR="008C014C" w:rsidRPr="008C014C" w:rsidTr="008C014C">
        <w:trPr>
          <w:trHeight w:val="674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компенсации затрат бюджетов  поселений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          914 1 13 02995 10 0000 130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</w:tbl>
    <w:p w:rsidR="008C014C" w:rsidRPr="008C014C" w:rsidRDefault="008C014C" w:rsidP="008C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Arial CYR" w:eastAsia="Times New Roman" w:hAnsi="Arial CYR" w:cs="Arial CYR"/>
          <w:sz w:val="16"/>
          <w:szCs w:val="16"/>
          <w:lang w:eastAsia="ru-RU"/>
        </w:rPr>
        <w:br w:type="textWrapping" w:clear="all"/>
      </w: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018"/>
        <w:gridCol w:w="2287"/>
      </w:tblGrid>
      <w:tr w:rsidR="008C014C" w:rsidRPr="008C014C" w:rsidTr="008C014C">
        <w:trPr>
          <w:trHeight w:val="658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914 114 01050 10 0000 410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8C014C" w:rsidRPr="008C014C" w:rsidTr="008C014C">
        <w:trPr>
          <w:trHeight w:val="632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Доходы от реализации иного имущества , находящегося в собственности поселений ( за исключением имущества муниципальных бюджетных и автономных учреждений, а также </w:t>
            </w: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имущества муниципальных унитарных предприятий, в т.ч. казенных), в части реализации основных средств.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914 114 02053 10 0000 410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8C014C" w:rsidRPr="008C014C" w:rsidTr="008C014C">
        <w:trPr>
          <w:trHeight w:val="589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914 117 01050 10 0000 180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</w:tbl>
    <w:p w:rsidR="008C014C" w:rsidRPr="008C014C" w:rsidRDefault="008C014C" w:rsidP="008C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Arial CYR" w:eastAsia="Times New Roman" w:hAnsi="Arial CYR" w:cs="Arial CYR"/>
          <w:sz w:val="16"/>
          <w:szCs w:val="16"/>
          <w:lang w:eastAsia="ru-RU"/>
        </w:rPr>
        <w:br w:type="textWrapping" w:clear="all"/>
      </w: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018"/>
        <w:gridCol w:w="2287"/>
      </w:tblGrid>
      <w:tr w:rsidR="008C014C" w:rsidRPr="008C014C" w:rsidTr="008C014C">
        <w:trPr>
          <w:trHeight w:val="255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100 </w:t>
            </w:r>
          </w:p>
        </w:tc>
      </w:tr>
    </w:tbl>
    <w:p w:rsidR="008C014C" w:rsidRPr="008C014C" w:rsidRDefault="008C014C" w:rsidP="008C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Arial CYR" w:eastAsia="Times New Roman" w:hAnsi="Arial CYR" w:cs="Arial CYR"/>
          <w:sz w:val="16"/>
          <w:szCs w:val="16"/>
          <w:lang w:eastAsia="ru-RU"/>
        </w:rPr>
        <w:br w:type="textWrapping" w:clear="all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014C" w:rsidRPr="008C014C" w:rsidTr="008C014C">
        <w:trPr>
          <w:trHeight w:val="255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Приложение № 2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Селявинского сельского поселения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                                               от 07.02.2012 года      № 72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Селявинского сельского поселения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                                           от 18.11.2011 года      № 61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Селявинского  сельского поселения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 на 2012 год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2013 и 2014 годов»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  </w:t>
      </w:r>
    </w:p>
    <w:p w:rsidR="008C014C" w:rsidRPr="008C014C" w:rsidRDefault="008C014C" w:rsidP="008C014C">
      <w:pPr>
        <w:spacing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  доходов Селявинского сельского поселения органов местного самоуправления Лискинского</w:t>
      </w:r>
    </w:p>
    <w:p w:rsidR="008C014C" w:rsidRPr="008C014C" w:rsidRDefault="008C014C" w:rsidP="008C014C">
      <w:pPr>
        <w:spacing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8C014C" w:rsidRPr="008C014C" w:rsidRDefault="008C014C" w:rsidP="008C014C">
      <w:pPr>
        <w:spacing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Администрация Селявинского сельского поселения Лискинского</w:t>
      </w:r>
    </w:p>
    <w:p w:rsidR="008C014C" w:rsidRPr="008C014C" w:rsidRDefault="008C014C" w:rsidP="008C01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муниципального  района 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3626"/>
        <w:gridCol w:w="4468"/>
      </w:tblGrid>
      <w:tr w:rsidR="008C014C" w:rsidRPr="008C014C" w:rsidTr="008C014C">
        <w:tc>
          <w:tcPr>
            <w:tcW w:w="4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45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доходов Селявинского сельского поселения </w:t>
            </w:r>
          </w:p>
        </w:tc>
      </w:tr>
      <w:tr w:rsidR="008C014C" w:rsidRPr="008C014C" w:rsidTr="008C014C">
        <w:trPr>
          <w:trHeight w:val="1168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 админи-стратора</w:t>
            </w:r>
          </w:p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Доходов бюджета Селявинского</w:t>
            </w:r>
          </w:p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14C" w:rsidRPr="008C014C" w:rsidTr="008C014C">
        <w:trPr>
          <w:trHeight w:val="1076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государственная пошлина 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8C014C" w:rsidRPr="008C014C" w:rsidTr="008C014C">
        <w:trPr>
          <w:trHeight w:val="1076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Доходы, получаемые в виде арендной платы , а также от продажи права на заключение договоров аренды за земли, находящиеся в собственности поселений ( за исключением земельных участков муниципальных автономных учреждений , а также земельных участков муниципальных унитарных предприятий, в т.ч. казенных)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1 11 05026 10 0000 120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  заключение договоров аренды указанных земельных участков.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1 11 05027 10 0000 120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поселений.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  ими учреждений (за исключением имущества муниципальных автономных учреждений)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 в т.ч. казенных)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1 13 01995 10 0003 130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продажи квартир, находящихся в собственности поселений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продажи земельных участков ,находящиеся в собственности поселений ( за исключением земельных участков муниципальных бюджетных и автономных учреждений)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реализации иного имущества , находящегося в собственности поселений ( за исключением имущества муниципальных бюджетных и автономных учреждений, а также имущества муниципальных унитарных предприятий, в т.ч. казенных), в части реализации основных средств.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невыясненные поступления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1 17 02000 10 0000 180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 )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неналоговые доходы бюджетов  поселений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200 0000000 0000 000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202 01000 00 0000 151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Дотации бюджетам субъектов РФ и муниципальных образований*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202 02000 00 0000 151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субъектов РФ и муниципальных образований*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202 03000 00 0000 151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субъектов РФ и муниципальных образований*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</w:t>
            </w:r>
          </w:p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 202 04000 00 0000 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</w:tr>
      <w:tr w:rsidR="008C014C" w:rsidRPr="008C014C" w:rsidTr="008C014C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 207 05000 00 0000 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</w:t>
            </w:r>
          </w:p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бюджеты поселений</w:t>
            </w:r>
          </w:p>
        </w:tc>
      </w:tr>
    </w:tbl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0"/>
          <w:szCs w:val="20"/>
          <w:lang w:eastAsia="ru-RU"/>
        </w:rPr>
        <w:t>* Поступление по данным кодам отражается в учёте соответствующего администратора поступлений в бюджет  Селявинского       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367"/>
        <w:gridCol w:w="1257"/>
        <w:gridCol w:w="1256"/>
        <w:gridCol w:w="1256"/>
        <w:gridCol w:w="1449"/>
      </w:tblGrid>
      <w:tr w:rsidR="008C014C" w:rsidRPr="008C014C" w:rsidTr="008C014C">
        <w:trPr>
          <w:trHeight w:val="23"/>
        </w:trPr>
        <w:tc>
          <w:tcPr>
            <w:tcW w:w="22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               </w:t>
            </w:r>
          </w:p>
        </w:tc>
        <w:tc>
          <w:tcPr>
            <w:tcW w:w="1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 </w:t>
            </w:r>
          </w:p>
        </w:tc>
        <w:tc>
          <w:tcPr>
            <w:tcW w:w="2600" w:type="pct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8C014C" w:rsidRPr="008C014C" w:rsidRDefault="008C014C" w:rsidP="008C014C">
            <w:pPr>
              <w:spacing w:after="100" w:afterAutospacing="1" w:line="240" w:lineRule="auto"/>
              <w:ind w:left="-3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 сельского поселения Лискинского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района Воронежской области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07.02.2012г.   № 72           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8C014C" w:rsidRPr="008C014C" w:rsidTr="008C014C">
        <w:trPr>
          <w:trHeight w:val="23"/>
        </w:trPr>
        <w:tc>
          <w:tcPr>
            <w:tcW w:w="22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600" w:type="pct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ind w:left="-3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 сельского поселения Лискинского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района Воронежской области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18.11.2011г.   № 61            «О бюджете</w:t>
            </w:r>
          </w:p>
        </w:tc>
      </w:tr>
      <w:tr w:rsidR="008C014C" w:rsidRPr="008C014C" w:rsidTr="008C014C">
        <w:trPr>
          <w:trHeight w:val="23"/>
        </w:trPr>
        <w:tc>
          <w:tcPr>
            <w:tcW w:w="22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600" w:type="pct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Селявинского         сельского     поселения  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Лискинского     муниципального    района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Воронежской области    на    2012   год    и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плановый  период  2013  и   2014   годов»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22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600" w:type="pct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5000" w:type="pct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5000" w:type="pct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2012 год</w:t>
            </w:r>
          </w:p>
        </w:tc>
      </w:tr>
      <w:tr w:rsidR="008C014C" w:rsidRPr="008C014C" w:rsidTr="008C014C">
        <w:trPr>
          <w:trHeight w:val="23"/>
        </w:trPr>
        <w:tc>
          <w:tcPr>
            <w:tcW w:w="5000" w:type="pct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ведомственной классификации расходов бюджета</w:t>
            </w:r>
          </w:p>
        </w:tc>
      </w:tr>
      <w:tr w:rsidR="008C014C" w:rsidRPr="008C014C" w:rsidTr="008C014C">
        <w:trPr>
          <w:trHeight w:val="23"/>
        </w:trPr>
        <w:tc>
          <w:tcPr>
            <w:tcW w:w="5000" w:type="pct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Селявинского сельского  поселения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Лискинского муниципального района Воронежской области.</w:t>
            </w:r>
          </w:p>
        </w:tc>
      </w:tr>
      <w:tr w:rsidR="008C014C" w:rsidRPr="008C014C" w:rsidTr="008C014C">
        <w:trPr>
          <w:trHeight w:val="23"/>
        </w:trPr>
        <w:tc>
          <w:tcPr>
            <w:tcW w:w="22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1065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44"/>
        <w:gridCol w:w="787"/>
        <w:gridCol w:w="996"/>
        <w:gridCol w:w="560"/>
        <w:gridCol w:w="52"/>
        <w:gridCol w:w="1365"/>
        <w:gridCol w:w="51"/>
        <w:gridCol w:w="929"/>
        <w:gridCol w:w="11"/>
        <w:gridCol w:w="1392"/>
      </w:tblGrid>
      <w:tr w:rsidR="008C014C" w:rsidRPr="008C014C" w:rsidTr="008C014C">
        <w:trPr>
          <w:trHeight w:val="100"/>
          <w:tblHeader/>
        </w:trPr>
        <w:tc>
          <w:tcPr>
            <w:tcW w:w="4951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(тыс.руб)  </w:t>
            </w:r>
          </w:p>
        </w:tc>
      </w:tr>
      <w:tr w:rsidR="008C014C" w:rsidRPr="008C014C" w:rsidTr="008C014C">
        <w:trPr>
          <w:trHeight w:val="840"/>
          <w:tblHeader/>
        </w:trPr>
        <w:tc>
          <w:tcPr>
            <w:tcW w:w="4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1" w:colFirst="0" w:colLast="0"/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11" w:colFirst="3" w:colLast="3"/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C11" w:colFirst="4" w:colLast="4"/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D11" w:colFirst="6" w:colLast="6"/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E11" w:colFirst="8" w:colLast="8"/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F11" w:colFirst="10" w:colLast="10"/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Селявинского сельского поселения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2" w:colFirst="0" w:colLast="0"/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С Е Г О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7773,9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1217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  субъектов Российской Федерации и органов местного самоуправления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0020000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фондами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 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налогов и сборов и обязательных платежей, а также платежей в форме паевых, членских и иных взносов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фондами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  главы муниципального образования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0200003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0020003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0200003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0200003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014C" w:rsidRPr="008C014C" w:rsidTr="008C014C">
        <w:trPr>
          <w:trHeight w:val="1420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фондами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казённых учреждений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фондами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 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организации к действиям в чрезвычайной ситуации в мирное и военное время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   муниципальных  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   «Ремонт и содержание муниципальных дорог»/2011-2013годы/.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  и услуг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04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ассигновангия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решение вопросов местного значения в соответствии с заключёнными соглашениями.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2255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«Благоустройство территории поселения /2011-2013 годы /»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  и услуг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поселения /2011-2013г./»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«Мероприятий, направленных на решение вопроса местного значения по ликвидации несанкци-онированных свалок/2011-2013годы/»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7957400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7957400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7957400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240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7957400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244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«Комплексное развитие систем коммунальной инфраструктуры сельских поселений 2011-2015 годы»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  и услуг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«Развитие и сохранение культуры поселений Лискинского района на 2012-2014 годы »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казённых  учреждений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фондами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200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181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казённых  учреждений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фондами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C014C" w:rsidRPr="008C014C" w:rsidTr="008C014C">
        <w:trPr>
          <w:trHeight w:val="23"/>
        </w:trPr>
        <w:tc>
          <w:tcPr>
            <w:tcW w:w="4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200</w:t>
            </w:r>
          </w:p>
        </w:tc>
        <w:tc>
          <w:tcPr>
            <w:tcW w:w="13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8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4910000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  муниципальных служащих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0650300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"/>
          <w:szCs w:val="2"/>
          <w:lang w:eastAsia="ru-RU"/>
        </w:rPr>
        <w:lastRenderedPageBreak/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014C" w:rsidRPr="008C014C" w:rsidTr="008C014C">
        <w:trPr>
          <w:trHeight w:val="23"/>
        </w:trPr>
        <w:tc>
          <w:tcPr>
            <w:tcW w:w="26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8C014C" w:rsidRPr="008C014C" w:rsidTr="008C014C">
        <w:trPr>
          <w:trHeight w:val="23"/>
        </w:trPr>
        <w:tc>
          <w:tcPr>
            <w:tcW w:w="26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ind w:left="-3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 сельского поселения Лискинского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района Воронежской области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07. 02. 2012г.  № 72 </w:t>
            </w:r>
          </w:p>
        </w:tc>
      </w:tr>
    </w:tbl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367"/>
        <w:gridCol w:w="1257"/>
        <w:gridCol w:w="1256"/>
        <w:gridCol w:w="1256"/>
        <w:gridCol w:w="1449"/>
      </w:tblGrid>
      <w:tr w:rsidR="008C014C" w:rsidRPr="008C014C" w:rsidTr="008C014C">
        <w:trPr>
          <w:trHeight w:val="23"/>
        </w:trPr>
        <w:tc>
          <w:tcPr>
            <w:tcW w:w="22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ind w:left="-4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               </w:t>
            </w:r>
          </w:p>
        </w:tc>
        <w:tc>
          <w:tcPr>
            <w:tcW w:w="1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 </w:t>
            </w:r>
          </w:p>
        </w:tc>
        <w:tc>
          <w:tcPr>
            <w:tcW w:w="2600" w:type="pct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 8</w:t>
            </w:r>
          </w:p>
        </w:tc>
      </w:tr>
      <w:tr w:rsidR="008C014C" w:rsidRPr="008C014C" w:rsidTr="008C014C">
        <w:trPr>
          <w:trHeight w:val="23"/>
        </w:trPr>
        <w:tc>
          <w:tcPr>
            <w:tcW w:w="22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600" w:type="pct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ind w:left="-3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 сельского поселения Лискинского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района Воронежской области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18.11. 2011г.  №  61           «О бюджете</w:t>
            </w:r>
          </w:p>
        </w:tc>
      </w:tr>
      <w:tr w:rsidR="008C014C" w:rsidRPr="008C014C" w:rsidTr="008C014C">
        <w:trPr>
          <w:trHeight w:val="23"/>
        </w:trPr>
        <w:tc>
          <w:tcPr>
            <w:tcW w:w="22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600" w:type="pct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Селявинского          сельского     поселения  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Лискинского     муниципального    района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Воронежской области    на    2012   год    и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плановый  период  2013  и   2014   годов»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22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600" w:type="pct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5000" w:type="pct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5000" w:type="pct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 Распределение бюджетных ассигнований на 2012 год</w:t>
            </w:r>
          </w:p>
        </w:tc>
      </w:tr>
      <w:tr w:rsidR="008C014C" w:rsidRPr="008C014C" w:rsidTr="008C014C">
        <w:trPr>
          <w:trHeight w:val="23"/>
        </w:trPr>
        <w:tc>
          <w:tcPr>
            <w:tcW w:w="5000" w:type="pct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подразделам, целевым статьям и видам расходов</w:t>
            </w:r>
          </w:p>
        </w:tc>
      </w:tr>
      <w:tr w:rsidR="008C014C" w:rsidRPr="008C014C" w:rsidTr="008C014C">
        <w:trPr>
          <w:trHeight w:val="23"/>
        </w:trPr>
        <w:tc>
          <w:tcPr>
            <w:tcW w:w="5000" w:type="pct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бюджета Селявинского сельского поселения</w:t>
            </w:r>
          </w:p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Лискинского муниципального района Воронежской области.</w:t>
            </w:r>
          </w:p>
        </w:tc>
      </w:tr>
      <w:tr w:rsidR="008C014C" w:rsidRPr="008C014C" w:rsidTr="008C014C">
        <w:trPr>
          <w:trHeight w:val="23"/>
        </w:trPr>
        <w:tc>
          <w:tcPr>
            <w:tcW w:w="22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10292" w:type="dxa"/>
        <w:tblInd w:w="-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48"/>
        <w:gridCol w:w="496"/>
        <w:gridCol w:w="720"/>
        <w:gridCol w:w="1416"/>
        <w:gridCol w:w="753"/>
        <w:gridCol w:w="2257"/>
      </w:tblGrid>
      <w:tr w:rsidR="008C014C" w:rsidRPr="008C014C" w:rsidTr="008C014C">
        <w:trPr>
          <w:trHeight w:val="100"/>
          <w:tblHeader/>
        </w:trPr>
        <w:tc>
          <w:tcPr>
            <w:tcW w:w="4804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   )</w:t>
            </w:r>
          </w:p>
        </w:tc>
      </w:tr>
      <w:tr w:rsidR="008C014C" w:rsidRPr="008C014C" w:rsidTr="008C014C">
        <w:trPr>
          <w:trHeight w:val="840"/>
          <w:tblHeader/>
        </w:trPr>
        <w:tc>
          <w:tcPr>
            <w:tcW w:w="4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4C" w:rsidRPr="008C014C" w:rsidRDefault="008C014C" w:rsidP="008C01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bookmarkEnd w:id="0"/>
      <w:bookmarkEnd w:id="1"/>
      <w:bookmarkEnd w:id="2"/>
      <w:bookmarkEnd w:id="3"/>
      <w:bookmarkEnd w:id="4"/>
      <w:bookmarkEnd w:id="5"/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7773,9</w:t>
            </w:r>
          </w:p>
        </w:tc>
      </w:tr>
      <w:bookmarkEnd w:id="6"/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1217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  субъектов Российской Федерации и органов местного самоуправления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0020000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фондами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 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 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налогов и сборов и обязательных платежей а также платежей в форме паевых, членских и иных взносов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фондами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  главы муниципального образования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0200003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 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0200003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0200003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0200003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014C" w:rsidRPr="008C014C" w:rsidTr="008C014C">
        <w:trPr>
          <w:trHeight w:val="1420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муниципальными органами, казенными </w:t>
            </w: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фондами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казённых учреждений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 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фондами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 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 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гражданской обороне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организации к действиям в чрезвычайной ситуации в мирное и военное время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 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   муниципальных  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 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   «Ремонт и содержание муниципальных дорог»/2011-2013г./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  и услуг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решение вопросов местного значения в </w:t>
            </w: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заключёнными соглашениями.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2255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2255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«Благоустройство территории поселения /2011-2013 годы /»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 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 нужд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244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  и услуг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поселения /2011-2013г./»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 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7975300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7957300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«Мероприятий, направленных на решение вопроса местного значения по ликвидации несанкционированных свалок/2011-2013годы./»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 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 нужд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«Комплексное развитие систем коммунальной инфраструктуры сельских поселений 2011-2015 годы»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  и услуг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«Развитие и сохранение культуры поселений Лискинского района на 2012-2014 годы »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казённых  учреждений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фондами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 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казённых  учреждений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фондами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C014C" w:rsidRPr="008C014C" w:rsidTr="008C014C">
        <w:trPr>
          <w:trHeight w:val="23"/>
        </w:trPr>
        <w:tc>
          <w:tcPr>
            <w:tcW w:w="4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  нужд</w:t>
            </w:r>
          </w:p>
        </w:tc>
        <w:tc>
          <w:tcPr>
            <w:tcW w:w="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 нужд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  муниципальных служащих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0650300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23"/>
        </w:trPr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14C" w:rsidRPr="008C014C" w:rsidRDefault="008C014C" w:rsidP="008C014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14C" w:rsidRPr="008C014C" w:rsidTr="008C014C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8C014C" w:rsidRPr="008C014C" w:rsidRDefault="008C014C" w:rsidP="008C014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4C">
        <w:rPr>
          <w:rFonts w:ascii="Times New Roman" w:eastAsia="Times New Roman" w:hAnsi="Times New Roman" w:cs="Times New Roman"/>
          <w:sz w:val="2"/>
          <w:szCs w:val="2"/>
          <w:lang w:eastAsia="ru-RU"/>
        </w:rPr>
        <w:br/>
      </w:r>
    </w:p>
    <w:tbl>
      <w:tblPr>
        <w:tblW w:w="11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3"/>
        <w:gridCol w:w="850"/>
        <w:gridCol w:w="595"/>
        <w:gridCol w:w="623"/>
        <w:gridCol w:w="646"/>
        <w:gridCol w:w="676"/>
        <w:gridCol w:w="1287"/>
      </w:tblGrid>
      <w:tr w:rsidR="008C014C" w:rsidRPr="008C014C" w:rsidTr="008C014C">
        <w:trPr>
          <w:trHeight w:val="4455"/>
        </w:trPr>
        <w:tc>
          <w:tcPr>
            <w:tcW w:w="11520" w:type="dxa"/>
            <w:gridSpan w:val="7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 Приложение№ 5</w:t>
            </w: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                                                  к решению  Совета народных депутатов  Селявинского сельского                                                       </w:t>
            </w: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                                                    поселения  Лискинского муниципального района Воронежской области</w:t>
            </w: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                                                   №72 от 07.02.2012г.                                                                     </w:t>
            </w: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                                Приложение№10</w:t>
            </w: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                                                  к решению «О бюджете Селявинского сельского поселения  </w:t>
            </w: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                                                   Лискинского муниципального района Воронежской области              </w:t>
            </w: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                                                 на 2012 год и плановый период 2013-2014 годов»    Совета</w:t>
            </w: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народных депутатов  Селявинского сельского                                                       </w:t>
            </w: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                                                    поселения  Лискинского муниципального района</w:t>
            </w: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                                                    Воронежской области                                                                     </w:t>
            </w: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№  61 от  18.11.2011г.</w:t>
            </w:r>
          </w:p>
        </w:tc>
      </w:tr>
      <w:tr w:rsidR="008C014C" w:rsidRPr="008C014C" w:rsidTr="008C014C">
        <w:trPr>
          <w:trHeight w:val="390"/>
        </w:trPr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4C" w:rsidRPr="008C014C" w:rsidTr="008C014C">
        <w:trPr>
          <w:trHeight w:val="345"/>
        </w:trPr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4C" w:rsidRPr="008C014C" w:rsidTr="008C014C">
        <w:trPr>
          <w:trHeight w:val="375"/>
        </w:trPr>
        <w:tc>
          <w:tcPr>
            <w:tcW w:w="11520" w:type="dxa"/>
            <w:gridSpan w:val="7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Распределение бюджетных ассигнований</w:t>
            </w:r>
          </w:p>
        </w:tc>
      </w:tr>
      <w:tr w:rsidR="008C014C" w:rsidRPr="008C014C" w:rsidTr="008C014C">
        <w:trPr>
          <w:trHeight w:val="375"/>
        </w:trPr>
        <w:tc>
          <w:tcPr>
            <w:tcW w:w="11520" w:type="dxa"/>
            <w:gridSpan w:val="7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реализацию  муниципальных целевых программ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Лискинского муниципального района Воронежской области</w:t>
            </w:r>
          </w:p>
        </w:tc>
      </w:tr>
      <w:tr w:rsidR="008C014C" w:rsidRPr="008C014C" w:rsidTr="008C014C">
        <w:trPr>
          <w:trHeight w:val="375"/>
        </w:trPr>
        <w:tc>
          <w:tcPr>
            <w:tcW w:w="11520" w:type="dxa"/>
            <w:gridSpan w:val="7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2012 год</w:t>
            </w:r>
          </w:p>
        </w:tc>
      </w:tr>
      <w:tr w:rsidR="008C014C" w:rsidRPr="008C014C" w:rsidTr="008C014C">
        <w:trPr>
          <w:trHeight w:val="315"/>
        </w:trPr>
        <w:tc>
          <w:tcPr>
            <w:tcW w:w="5420" w:type="dxa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4C" w:rsidRPr="008C014C" w:rsidTr="008C014C">
        <w:trPr>
          <w:trHeight w:val="270"/>
        </w:trPr>
        <w:tc>
          <w:tcPr>
            <w:tcW w:w="5420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3840" w:type="dxa"/>
            <w:gridSpan w:val="4"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Коды бюджетной классификации</w:t>
            </w:r>
          </w:p>
        </w:tc>
        <w:tc>
          <w:tcPr>
            <w:tcW w:w="840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1020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 (тыс.рублей)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                                                                ЦЕЛЕВЫЕ ПРОГРАММЫ, всего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4 343,0</w:t>
            </w:r>
          </w:p>
        </w:tc>
      </w:tr>
      <w:tr w:rsidR="008C014C" w:rsidRPr="008C014C" w:rsidTr="008C014C">
        <w:trPr>
          <w:trHeight w:val="31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ДОЛГОСРОЧНЫЕ  МУНИЦИПАЛЬНЫЕ ЦЕЛЕВЫЕ ПРОГРАММЫ  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3 405,0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ВЕДОМСТВЕННЫЕ                                              ЦЕЛЕВЫЕ  ПРОГРАММЫ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938,0</w:t>
            </w:r>
          </w:p>
        </w:tc>
      </w:tr>
      <w:tr w:rsidR="008C014C" w:rsidRPr="008C014C" w:rsidTr="008C014C">
        <w:trPr>
          <w:trHeight w:val="114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1.Долгосрочная муниципальная целевая программа "Ремонт и содержание муниципальных дорог,расположенных в пределах границ поселения на 2011-2013годы"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795 01 00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1 150,0</w:t>
            </w:r>
          </w:p>
        </w:tc>
      </w:tr>
      <w:tr w:rsidR="008C014C" w:rsidRPr="008C014C" w:rsidTr="008C014C">
        <w:trPr>
          <w:trHeight w:val="31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795 71 00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1 150,0</w:t>
            </w:r>
          </w:p>
        </w:tc>
      </w:tr>
      <w:tr w:rsidR="008C014C" w:rsidRPr="008C014C" w:rsidTr="008C014C">
        <w:trPr>
          <w:trHeight w:val="31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 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795 71 00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1 150,0</w:t>
            </w:r>
          </w:p>
        </w:tc>
      </w:tr>
      <w:tr w:rsidR="008C014C" w:rsidRPr="008C014C" w:rsidTr="008C014C">
        <w:trPr>
          <w:trHeight w:val="94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 работ и услуг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795 71 00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1 150,0</w:t>
            </w:r>
          </w:p>
        </w:tc>
      </w:tr>
      <w:tr w:rsidR="008C014C" w:rsidRPr="008C014C" w:rsidTr="008C014C">
        <w:trPr>
          <w:trHeight w:val="61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Исполнители: администрация Селявинского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85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2.Долгосрочная муниципальная целевая программа "Благоустройство территории  поселения на 2011-2013 годы"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795 72 00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1 863,0</w:t>
            </w:r>
          </w:p>
        </w:tc>
      </w:tr>
      <w:tr w:rsidR="008C014C" w:rsidRPr="008C014C" w:rsidTr="008C014C">
        <w:trPr>
          <w:trHeight w:val="40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795 72 00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1 863,0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 , работ 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795 72 00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263,0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закупки товаров , работ 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795 72 00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263,0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795 72 00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263,0</w:t>
            </w:r>
          </w:p>
        </w:tc>
      </w:tr>
      <w:tr w:rsidR="008C014C" w:rsidRPr="008C014C" w:rsidTr="008C014C">
        <w:trPr>
          <w:trHeight w:val="31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 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795 72 00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1 600,0</w:t>
            </w:r>
          </w:p>
        </w:tc>
      </w:tr>
      <w:tr w:rsidR="008C014C" w:rsidRPr="008C014C" w:rsidTr="008C014C">
        <w:trPr>
          <w:trHeight w:val="94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 работ и услуг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795 72 00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1 600,0</w:t>
            </w:r>
          </w:p>
        </w:tc>
      </w:tr>
      <w:tr w:rsidR="008C014C" w:rsidRPr="008C014C" w:rsidTr="008C014C">
        <w:trPr>
          <w:trHeight w:val="82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Исполнители: администрация Селявинского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196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Долгосрочная муниципальная целевая программа «Мероприятия направленные на решение вопроса местного значения по содержанию и благоустройству,обеспечению сохранности и восстановлению мест погребения и воинских захоронений,мемориальных сооружений на территории поселения на 2011-2013 годы»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795 73 00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</w:tr>
      <w:tr w:rsidR="008C014C" w:rsidRPr="008C014C" w:rsidTr="008C014C">
        <w:trPr>
          <w:trHeight w:val="31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795 73 00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 , работ 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795 73 00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закупки товаров , работ 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795 73 00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795 73 00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</w:tr>
      <w:tr w:rsidR="008C014C" w:rsidRPr="008C014C" w:rsidTr="008C014C">
        <w:trPr>
          <w:trHeight w:val="3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51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Исполнители: администрация Селявинского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169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4. Долгосрочная муниципальная целевая программа «Мероприятия направленные на решение вопроса местного значения по ликвидации несанкционированных свалок бытовых отходов и мусора на территории поселения на 2011-2013 годы»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795 74 00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52,0</w:t>
            </w:r>
          </w:p>
        </w:tc>
      </w:tr>
      <w:tr w:rsidR="008C014C" w:rsidRPr="008C014C" w:rsidTr="008C014C">
        <w:trPr>
          <w:trHeight w:val="31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795 74 00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 , работ 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795 74 00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закупки товаров , работ 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795 74 00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795 74 00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52,0</w:t>
            </w:r>
          </w:p>
        </w:tc>
      </w:tr>
      <w:tr w:rsidR="008C014C" w:rsidRPr="008C014C" w:rsidTr="008C014C">
        <w:trPr>
          <w:trHeight w:val="48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Исполнители: администрация Селявинского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85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6.Долгосрочная муниципальная целевая"Комплексное развитие коммунальной инфраструктуры поселения на 2011-2015годы"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795 76 00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290,0</w:t>
            </w:r>
          </w:p>
        </w:tc>
      </w:tr>
      <w:tr w:rsidR="008C014C" w:rsidRPr="008C014C" w:rsidTr="008C014C">
        <w:trPr>
          <w:trHeight w:val="31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 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795 76 00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290,0</w:t>
            </w:r>
          </w:p>
        </w:tc>
      </w:tr>
      <w:tr w:rsidR="008C014C" w:rsidRPr="008C014C" w:rsidTr="008C014C">
        <w:trPr>
          <w:trHeight w:val="94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 работ и услуг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795 76 00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290,0</w:t>
            </w:r>
          </w:p>
        </w:tc>
      </w:tr>
      <w:tr w:rsidR="008C014C" w:rsidRPr="008C014C" w:rsidTr="008C014C">
        <w:trPr>
          <w:trHeight w:val="49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Исполнители: администрация  Слявинского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85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7.Ведомственная целевая программа «Развитие  и сохранение культуры поселения на 2012-2014 годы"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938,0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4400000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938,0</w:t>
            </w:r>
          </w:p>
        </w:tc>
      </w:tr>
      <w:tr w:rsidR="008C014C" w:rsidRPr="008C014C" w:rsidTr="008C014C">
        <w:trPr>
          <w:trHeight w:val="37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деятельности казённых  учреждений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938,0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651,0</w:t>
            </w:r>
          </w:p>
        </w:tc>
      </w:tr>
      <w:tr w:rsidR="008C014C" w:rsidRPr="008C014C" w:rsidTr="008C014C">
        <w:trPr>
          <w:trHeight w:val="31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651,0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181,0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150,0</w:t>
            </w:r>
          </w:p>
        </w:tc>
      </w:tr>
      <w:tr w:rsidR="008C014C" w:rsidRPr="008C014C" w:rsidTr="008C014C">
        <w:trPr>
          <w:trHeight w:val="31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4429900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106,0</w:t>
            </w:r>
          </w:p>
        </w:tc>
      </w:tr>
      <w:tr w:rsidR="008C014C" w:rsidRPr="008C014C" w:rsidTr="008C014C">
        <w:trPr>
          <w:trHeight w:val="31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деятельности казённых  учреждений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4429900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4429900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98,0</w:t>
            </w:r>
          </w:p>
        </w:tc>
      </w:tr>
      <w:tr w:rsidR="008C014C" w:rsidRPr="008C014C" w:rsidTr="008C014C">
        <w:trPr>
          <w:trHeight w:val="31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4429900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98,0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4429900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4429900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</w:tr>
      <w:tr w:rsidR="008C014C" w:rsidRPr="008C014C" w:rsidTr="008C014C">
        <w:trPr>
          <w:trHeight w:val="63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4429900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</w:tr>
      <w:tr w:rsidR="008C014C" w:rsidRPr="008C014C" w:rsidTr="008C014C">
        <w:trPr>
          <w:trHeight w:val="555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Исполнители: учреждения культуры поселения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C014C" w:rsidRPr="008C014C" w:rsidTr="008C014C">
        <w:trPr>
          <w:trHeight w:val="510"/>
        </w:trPr>
        <w:tc>
          <w:tcPr>
            <w:tcW w:w="5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Исполнители: администрация Селявинского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C014C" w:rsidRPr="008C014C" w:rsidRDefault="008C014C" w:rsidP="008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1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9C62D7" w:rsidRDefault="009C62D7">
      <w:bookmarkStart w:id="7" w:name="_GoBack"/>
      <w:bookmarkEnd w:id="7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75"/>
    <w:rsid w:val="008C014C"/>
    <w:rsid w:val="009C62D7"/>
    <w:rsid w:val="00D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D59BC-996E-4510-A3B3-9FB55A40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5982</Words>
  <Characters>34102</Characters>
  <Application>Microsoft Office Word</Application>
  <DocSecurity>0</DocSecurity>
  <Lines>284</Lines>
  <Paragraphs>80</Paragraphs>
  <ScaleCrop>false</ScaleCrop>
  <Company/>
  <LinksUpToDate>false</LinksUpToDate>
  <CharactersWithSpaces>40004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2024-04-05T05:31:00Z</dcterms:created>
  <dcterms:modified xsi:type="dcterms:W3CDTF">2024-04-05T05:31:00Z</dcterms:modified>
</cp:coreProperties>
</file>