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6A" w:rsidRPr="00291A6A" w:rsidRDefault="00291A6A" w:rsidP="00291A6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b/>
          <w:bCs/>
          <w:color w:val="212121"/>
          <w:sz w:val="21"/>
          <w:szCs w:val="21"/>
          <w:lang w:eastAsia="ru-RU"/>
        </w:rPr>
        <w:br/>
        <w:t>СОВЕТ НАРОДНЫХ ДЕПУТАТОВ</w:t>
      </w:r>
      <w:r w:rsidRPr="00291A6A">
        <w:rPr>
          <w:rFonts w:ascii="Times New Roman" w:eastAsia="Times New Roman" w:hAnsi="Times New Roman" w:cs="Times New Roman"/>
          <w:b/>
          <w:bCs/>
          <w:color w:val="212121"/>
          <w:sz w:val="21"/>
          <w:szCs w:val="21"/>
          <w:lang w:eastAsia="ru-RU"/>
        </w:rPr>
        <w:br/>
        <w:t>СЕЛЯВИНСКОГО СЕЛЬСКОГО ПОСЕЛЕНИЯ</w:t>
      </w:r>
      <w:r w:rsidRPr="00291A6A">
        <w:rPr>
          <w:rFonts w:ascii="Times New Roman" w:eastAsia="Times New Roman" w:hAnsi="Times New Roman" w:cs="Times New Roman"/>
          <w:b/>
          <w:bCs/>
          <w:color w:val="212121"/>
          <w:sz w:val="21"/>
          <w:szCs w:val="21"/>
          <w:lang w:eastAsia="ru-RU"/>
        </w:rPr>
        <w:br/>
        <w:t>ЛИСКИНСКОГО МУНИЦИПАЛЬНОГО РАЙОНА</w:t>
      </w:r>
      <w:r w:rsidRPr="00291A6A">
        <w:rPr>
          <w:rFonts w:ascii="Times New Roman" w:eastAsia="Times New Roman" w:hAnsi="Times New Roman" w:cs="Times New Roman"/>
          <w:b/>
          <w:bCs/>
          <w:color w:val="212121"/>
          <w:sz w:val="21"/>
          <w:szCs w:val="21"/>
          <w:lang w:eastAsia="ru-RU"/>
        </w:rPr>
        <w:br/>
        <w:t>ВОРОНЕЖСКОЙ ОБЛАСТИ</w:t>
      </w:r>
      <w:r w:rsidRPr="00291A6A">
        <w:rPr>
          <w:rFonts w:ascii="Times New Roman" w:eastAsia="Times New Roman" w:hAnsi="Times New Roman" w:cs="Times New Roman"/>
          <w:b/>
          <w:bCs/>
          <w:color w:val="212121"/>
          <w:sz w:val="21"/>
          <w:szCs w:val="21"/>
          <w:lang w:eastAsia="ru-RU"/>
        </w:rPr>
        <w:br/>
        <w:t>______________________________________________________</w:t>
      </w:r>
      <w:r w:rsidRPr="00291A6A">
        <w:rPr>
          <w:rFonts w:ascii="Times New Roman" w:eastAsia="Times New Roman" w:hAnsi="Times New Roman" w:cs="Times New Roman"/>
          <w:b/>
          <w:bCs/>
          <w:color w:val="212121"/>
          <w:sz w:val="21"/>
          <w:szCs w:val="21"/>
          <w:lang w:eastAsia="ru-RU"/>
        </w:rPr>
        <w:br/>
      </w:r>
      <w:r w:rsidRPr="00291A6A">
        <w:rPr>
          <w:rFonts w:ascii="Times New Roman" w:eastAsia="Times New Roman" w:hAnsi="Times New Roman" w:cs="Times New Roman"/>
          <w:b/>
          <w:bCs/>
          <w:color w:val="212121"/>
          <w:sz w:val="21"/>
          <w:szCs w:val="21"/>
          <w:lang w:eastAsia="ru-RU"/>
        </w:rPr>
        <w:br/>
        <w:t>РЕШЕНИЕ</w:t>
      </w:r>
    </w:p>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от «27» декабря 2013 г. № 128</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с. Селявное</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b/>
          <w:bCs/>
          <w:color w:val="212121"/>
          <w:sz w:val="21"/>
          <w:szCs w:val="21"/>
          <w:shd w:val="clear" w:color="auto" w:fill="FFFFFF"/>
          <w:lang w:eastAsia="ru-RU"/>
        </w:rPr>
        <w:t>Об оплате труда выборного должностного</w:t>
      </w:r>
      <w:r w:rsidRPr="00291A6A">
        <w:rPr>
          <w:rFonts w:ascii="Times New Roman" w:eastAsia="Times New Roman" w:hAnsi="Times New Roman" w:cs="Times New Roman"/>
          <w:b/>
          <w:bCs/>
          <w:color w:val="212121"/>
          <w:sz w:val="21"/>
          <w:szCs w:val="21"/>
          <w:shd w:val="clear" w:color="auto" w:fill="FFFFFF"/>
          <w:lang w:eastAsia="ru-RU"/>
        </w:rPr>
        <w:br/>
        <w:t>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w:t>
      </w:r>
      <w:r w:rsidRPr="00291A6A">
        <w:rPr>
          <w:rFonts w:ascii="Times New Roman" w:eastAsia="Times New Roman" w:hAnsi="Times New Roman" w:cs="Times New Roman"/>
          <w:b/>
          <w:bCs/>
          <w:color w:val="212121"/>
          <w:sz w:val="21"/>
          <w:szCs w:val="21"/>
          <w:shd w:val="clear" w:color="auto" w:fill="FFFFFF"/>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В целях приведения нормативных правовых актов Селявинского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Лискинского муниципального района, Совет народных депутатов Селявинского сельского поселения Лискинского муниципального района Воронежской области</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РЕШИЛ:</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1. Утвердить прилагаемое Положение об оплате труда выборного должностного 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2. Настоящее решение вступает в силу со дня его официального обнародования и распространяется на правоотношения, возникшие с 01.10.2013 года.</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3. Признать утратившим силу решение Совета народных депутатов Селявинского сельского поселения от 26.07.2013 г. № 110 «О ежемесячном денежном вознаграждении выборных должностных лиц органов местного самоуправления Селявинского сельского поселения Лискинского муниципального района, осуществляющих свои полномочия на постоянной основе».</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Председатель Совета</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народных депутатов Е.Ю. Чалая</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Глава Селявинского</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p>
    <w:p w:rsidR="00291A6A" w:rsidRPr="00291A6A" w:rsidRDefault="00291A6A" w:rsidP="00291A6A">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color w:val="212121"/>
          <w:sz w:val="21"/>
          <w:szCs w:val="21"/>
          <w:lang w:eastAsia="ru-RU"/>
        </w:rPr>
        <w:t>Приложение</w:t>
      </w:r>
      <w:r w:rsidRPr="00291A6A">
        <w:rPr>
          <w:rFonts w:ascii="Times New Roman" w:eastAsia="Times New Roman" w:hAnsi="Times New Roman" w:cs="Times New Roman"/>
          <w:color w:val="212121"/>
          <w:sz w:val="21"/>
          <w:szCs w:val="21"/>
          <w:lang w:eastAsia="ru-RU"/>
        </w:rPr>
        <w:br/>
        <w:t>к решению Совета народных депутатов</w:t>
      </w:r>
      <w:r w:rsidRPr="00291A6A">
        <w:rPr>
          <w:rFonts w:ascii="Times New Roman" w:eastAsia="Times New Roman" w:hAnsi="Times New Roman" w:cs="Times New Roman"/>
          <w:color w:val="212121"/>
          <w:sz w:val="21"/>
          <w:szCs w:val="21"/>
          <w:lang w:eastAsia="ru-RU"/>
        </w:rPr>
        <w:br/>
        <w:t>Селявинского сельского поселения</w:t>
      </w:r>
      <w:r w:rsidRPr="00291A6A">
        <w:rPr>
          <w:rFonts w:ascii="Times New Roman" w:eastAsia="Times New Roman" w:hAnsi="Times New Roman" w:cs="Times New Roman"/>
          <w:color w:val="212121"/>
          <w:sz w:val="21"/>
          <w:szCs w:val="21"/>
          <w:lang w:eastAsia="ru-RU"/>
        </w:rPr>
        <w:br/>
        <w:t>Лискинского муниципального района</w:t>
      </w:r>
      <w:r w:rsidRPr="00291A6A">
        <w:rPr>
          <w:rFonts w:ascii="Times New Roman" w:eastAsia="Times New Roman" w:hAnsi="Times New Roman" w:cs="Times New Roman"/>
          <w:color w:val="212121"/>
          <w:sz w:val="21"/>
          <w:szCs w:val="21"/>
          <w:lang w:eastAsia="ru-RU"/>
        </w:rPr>
        <w:br/>
        <w:t>Воронежской области</w:t>
      </w:r>
      <w:r w:rsidRPr="00291A6A">
        <w:rPr>
          <w:rFonts w:ascii="Times New Roman" w:eastAsia="Times New Roman" w:hAnsi="Times New Roman" w:cs="Times New Roman"/>
          <w:color w:val="212121"/>
          <w:sz w:val="21"/>
          <w:szCs w:val="21"/>
          <w:lang w:eastAsia="ru-RU"/>
        </w:rPr>
        <w:br/>
        <w:t>от «27» декабря 2013г № 128</w:t>
      </w:r>
    </w:p>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lang w:eastAsia="ru-RU"/>
        </w:rPr>
        <w:br/>
      </w:r>
    </w:p>
    <w:p w:rsidR="00291A6A" w:rsidRPr="00291A6A" w:rsidRDefault="00291A6A" w:rsidP="00291A6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b/>
          <w:bCs/>
          <w:color w:val="212121"/>
          <w:sz w:val="21"/>
          <w:szCs w:val="21"/>
          <w:lang w:eastAsia="ru-RU"/>
        </w:rPr>
        <w:lastRenderedPageBreak/>
        <w:t>ПОЛОЖЕНИЕ</w:t>
      </w:r>
      <w:r w:rsidRPr="00291A6A">
        <w:rPr>
          <w:rFonts w:ascii="Times New Roman" w:eastAsia="Times New Roman" w:hAnsi="Times New Roman" w:cs="Times New Roman"/>
          <w:b/>
          <w:bCs/>
          <w:color w:val="212121"/>
          <w:sz w:val="21"/>
          <w:szCs w:val="21"/>
          <w:lang w:eastAsia="ru-RU"/>
        </w:rPr>
        <w:br/>
        <w:t>об оплате труда выборного должностного лица местного самоуправления Селявинского сельского поселения Лискинского муниципального района, осуществляющего свои полномочия на постоянной основе</w:t>
      </w:r>
      <w:r w:rsidRPr="00291A6A">
        <w:rPr>
          <w:rFonts w:ascii="Times New Roman" w:eastAsia="Times New Roman" w:hAnsi="Times New Roman" w:cs="Times New Roman"/>
          <w:b/>
          <w:bCs/>
          <w:color w:val="212121"/>
          <w:sz w:val="21"/>
          <w:szCs w:val="21"/>
          <w:lang w:eastAsia="ru-RU"/>
        </w:rPr>
        <w:br/>
      </w:r>
      <w:r w:rsidRPr="00291A6A">
        <w:rPr>
          <w:rFonts w:ascii="Times New Roman" w:eastAsia="Times New Roman" w:hAnsi="Times New Roman" w:cs="Times New Roman"/>
          <w:b/>
          <w:bCs/>
          <w:color w:val="212121"/>
          <w:sz w:val="21"/>
          <w:szCs w:val="21"/>
          <w:lang w:eastAsia="ru-RU"/>
        </w:rPr>
        <w:br/>
        <w:t>1. Общие положения</w:t>
      </w:r>
    </w:p>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Настоящее Положение об оплате труда выборного должностного лица местного самоуправления Селявинского сельского поселения Лискинского муниципального района определяет размеры и условия выплаты ежемесячного денежного вознаграждения, ежемесячного денежного поощрения, а также порядок осуществления ежемесячных и иных дополнительных выплат за счет средств местного бюджета выборному должностным лицам, осуществляющему свои полномочия на постоянной основе (далее по тексту – лицо, замещающее муниципальную должность).</w:t>
      </w:r>
      <w:r w:rsidRPr="00291A6A">
        <w:rPr>
          <w:rFonts w:ascii="Times New Roman" w:eastAsia="Times New Roman" w:hAnsi="Times New Roman" w:cs="Times New Roman"/>
          <w:color w:val="212121"/>
          <w:sz w:val="21"/>
          <w:szCs w:val="21"/>
          <w:lang w:eastAsia="ru-RU"/>
        </w:rPr>
        <w:br/>
      </w:r>
    </w:p>
    <w:p w:rsidR="00291A6A" w:rsidRPr="00291A6A" w:rsidRDefault="00291A6A" w:rsidP="00291A6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b/>
          <w:bCs/>
          <w:color w:val="212121"/>
          <w:sz w:val="21"/>
          <w:szCs w:val="21"/>
          <w:lang w:eastAsia="ru-RU"/>
        </w:rPr>
        <w:t>2. Ежемесячное денежное вознаграждение</w:t>
      </w:r>
    </w:p>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2.2. Устанавливается следующий размер должностного оклада лица, замещающего муниципальную должность:</w:t>
      </w:r>
      <w:r w:rsidRPr="00291A6A">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52"/>
        <w:gridCol w:w="3503"/>
      </w:tblGrid>
      <w:tr w:rsidR="00291A6A" w:rsidRPr="00291A6A" w:rsidTr="00291A6A">
        <w:tc>
          <w:tcPr>
            <w:tcW w:w="0" w:type="auto"/>
            <w:shd w:val="clear" w:color="auto" w:fill="FFFFFF"/>
            <w:vAlign w:val="center"/>
            <w:hideMark/>
          </w:tcPr>
          <w:p w:rsidR="00291A6A" w:rsidRPr="00291A6A" w:rsidRDefault="00291A6A" w:rsidP="00291A6A">
            <w:pPr>
              <w:spacing w:after="100" w:afterAutospacing="1"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color w:val="212121"/>
                <w:sz w:val="21"/>
                <w:szCs w:val="21"/>
                <w:lang w:eastAsia="ru-RU"/>
              </w:rPr>
              <w:t>Наименование выборной муниципальной должности</w:t>
            </w:r>
          </w:p>
        </w:tc>
        <w:tc>
          <w:tcPr>
            <w:tcW w:w="0" w:type="auto"/>
            <w:shd w:val="clear" w:color="auto" w:fill="FFFFFF"/>
            <w:vAlign w:val="center"/>
            <w:hideMark/>
          </w:tcPr>
          <w:p w:rsidR="00291A6A" w:rsidRPr="00291A6A" w:rsidRDefault="00291A6A" w:rsidP="00291A6A">
            <w:pPr>
              <w:spacing w:after="100" w:afterAutospacing="1"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color w:val="212121"/>
                <w:sz w:val="21"/>
                <w:szCs w:val="21"/>
                <w:lang w:eastAsia="ru-RU"/>
              </w:rPr>
              <w:t>Размер должностного оклада (рублей в месяц)</w:t>
            </w:r>
          </w:p>
        </w:tc>
      </w:tr>
      <w:tr w:rsidR="00291A6A" w:rsidRPr="00291A6A" w:rsidTr="00291A6A">
        <w:tc>
          <w:tcPr>
            <w:tcW w:w="0" w:type="auto"/>
            <w:shd w:val="clear" w:color="auto" w:fill="FFFFFF"/>
            <w:vAlign w:val="center"/>
            <w:hideMark/>
          </w:tcPr>
          <w:p w:rsidR="00291A6A" w:rsidRPr="00291A6A" w:rsidRDefault="00291A6A" w:rsidP="00291A6A">
            <w:pPr>
              <w:spacing w:after="100" w:afterAutospacing="1" w:line="240" w:lineRule="auto"/>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color w:val="212121"/>
                <w:sz w:val="21"/>
                <w:szCs w:val="21"/>
                <w:lang w:eastAsia="ru-RU"/>
              </w:rPr>
              <w:t>Глава Селявинского сельского поселения Лискинского муниципального района</w:t>
            </w:r>
          </w:p>
        </w:tc>
        <w:tc>
          <w:tcPr>
            <w:tcW w:w="0" w:type="auto"/>
            <w:shd w:val="clear" w:color="auto" w:fill="FFFFFF"/>
            <w:vAlign w:val="center"/>
            <w:hideMark/>
          </w:tcPr>
          <w:p w:rsidR="00291A6A" w:rsidRPr="00291A6A" w:rsidRDefault="00291A6A" w:rsidP="00291A6A">
            <w:pPr>
              <w:spacing w:after="100" w:afterAutospacing="1"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color w:val="212121"/>
                <w:sz w:val="21"/>
                <w:szCs w:val="21"/>
                <w:lang w:eastAsia="ru-RU"/>
              </w:rPr>
              <w:t>8433,0</w:t>
            </w:r>
          </w:p>
        </w:tc>
      </w:tr>
    </w:tbl>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2.3. Лицу, замещающему муниципальную должность, устанавливаются следующие виды надбавок:</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а) ежемесячная надбавка к должностному окладу за стаж работы, устанавливается в процентах от должностного оклада:</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при общем трудовом стаже в процентах</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от 1 года до 5 лет 10</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от 5 лет до 10 лет 15</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от 10 лет до 15 лет 20</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свыше 15 лет 30</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б) ежемесячная надбавка к должностному окладу за особые условия труда (сложность, напряженность специальный режим работы) устанавливаются в размере 85% от должностного оклада.</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2.4. Увеличение (индексация) денежного вознаграждения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Селявинского сельского поселения Лискинского муниципального района.</w:t>
      </w:r>
      <w:r w:rsidRPr="00291A6A">
        <w:rPr>
          <w:rFonts w:ascii="Times New Roman" w:eastAsia="Times New Roman" w:hAnsi="Times New Roman" w:cs="Times New Roman"/>
          <w:color w:val="212121"/>
          <w:sz w:val="21"/>
          <w:szCs w:val="21"/>
          <w:lang w:eastAsia="ru-RU"/>
        </w:rPr>
        <w:br/>
      </w:r>
    </w:p>
    <w:p w:rsidR="00291A6A" w:rsidRPr="00291A6A" w:rsidRDefault="00291A6A" w:rsidP="00291A6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b/>
          <w:bCs/>
          <w:color w:val="212121"/>
          <w:sz w:val="21"/>
          <w:szCs w:val="21"/>
          <w:lang w:eastAsia="ru-RU"/>
        </w:rPr>
        <w:t>3. Ежемесячные и иные дополнительные выплаты</w:t>
      </w:r>
    </w:p>
    <w:p w:rsidR="00291A6A" w:rsidRPr="00291A6A" w:rsidRDefault="00291A6A" w:rsidP="00291A6A">
      <w:pPr>
        <w:spacing w:after="0" w:line="240" w:lineRule="auto"/>
        <w:rPr>
          <w:rFonts w:ascii="Times New Roman" w:eastAsia="Times New Roman" w:hAnsi="Times New Roman" w:cs="Times New Roman"/>
          <w:sz w:val="24"/>
          <w:szCs w:val="24"/>
          <w:lang w:eastAsia="ru-RU"/>
        </w:rPr>
      </w:pP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3.1. Лицу, замещающему выборную муниципальную должность, выплачивается ежемесячное денежное поощрение в размере 1-го ежемесячного денежного вознаграждения.</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r w:rsidRPr="00291A6A">
        <w:rPr>
          <w:rFonts w:ascii="Times New Roman" w:eastAsia="Times New Roman" w:hAnsi="Times New Roman" w:cs="Times New Roman"/>
          <w:color w:val="212121"/>
          <w:sz w:val="21"/>
          <w:szCs w:val="21"/>
          <w:lang w:eastAsia="ru-RU"/>
        </w:rPr>
        <w:br/>
      </w:r>
    </w:p>
    <w:p w:rsidR="00291A6A" w:rsidRPr="00291A6A" w:rsidRDefault="00291A6A" w:rsidP="00291A6A">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91A6A">
        <w:rPr>
          <w:rFonts w:ascii="Times New Roman" w:eastAsia="Times New Roman" w:hAnsi="Times New Roman" w:cs="Times New Roman"/>
          <w:b/>
          <w:bCs/>
          <w:color w:val="212121"/>
          <w:sz w:val="21"/>
          <w:szCs w:val="21"/>
          <w:lang w:eastAsia="ru-RU"/>
        </w:rPr>
        <w:t>4. Материальная помощь и единовременная выплата при предоставлении ежегодного оплачиваемого отпуска</w:t>
      </w:r>
    </w:p>
    <w:p w:rsidR="00D068A2" w:rsidRDefault="00291A6A" w:rsidP="00291A6A">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4.1. Лицу, замещающему муниципальную должность, в течение календарного года предоставляется материальная помощь в размере одного ежемесячного денежного вознаграждения, как правило, к очередному отпуску или по желанию лица, замещающего муниципальную должность, в иное время.</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 xml:space="preserve">4.2. Лицу, замещающему муниципальную должность,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Лицо, не отработавшее полного календарного года, имеют право на указанную </w:t>
      </w:r>
      <w:r w:rsidRPr="00291A6A">
        <w:rPr>
          <w:rFonts w:ascii="Times New Roman" w:eastAsia="Times New Roman" w:hAnsi="Times New Roman" w:cs="Times New Roman"/>
          <w:color w:val="212121"/>
          <w:sz w:val="21"/>
          <w:szCs w:val="21"/>
          <w:shd w:val="clear" w:color="auto" w:fill="FFFFFF"/>
          <w:lang w:eastAsia="ru-RU"/>
        </w:rPr>
        <w:lastRenderedPageBreak/>
        <w:t>выплату в размере пропорционально отработанному в этом году времени.</w:t>
      </w:r>
      <w:r w:rsidRPr="00291A6A">
        <w:rPr>
          <w:rFonts w:ascii="Times New Roman" w:eastAsia="Times New Roman" w:hAnsi="Times New Roman" w:cs="Times New Roman"/>
          <w:color w:val="212121"/>
          <w:sz w:val="21"/>
          <w:szCs w:val="21"/>
          <w:lang w:eastAsia="ru-RU"/>
        </w:rPr>
        <w:br/>
      </w:r>
      <w:r w:rsidRPr="00291A6A">
        <w:rPr>
          <w:rFonts w:ascii="Times New Roman" w:eastAsia="Times New Roman" w:hAnsi="Times New Roman" w:cs="Times New Roman"/>
          <w:color w:val="212121"/>
          <w:sz w:val="21"/>
          <w:szCs w:val="21"/>
          <w:shd w:val="clear" w:color="auto" w:fill="FFFFFF"/>
          <w:lang w:eastAsia="ru-RU"/>
        </w:rPr>
        <w:t>4.3. При прекращении полномочий лица, замещающего муниципальную должность,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E7"/>
    <w:rsid w:val="00291A6A"/>
    <w:rsid w:val="004922E7"/>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EE989-3209-402E-9A02-D4E0D87B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1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4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2024-04-18T08:15:00Z</dcterms:created>
  <dcterms:modified xsi:type="dcterms:W3CDTF">2024-04-18T08:15:00Z</dcterms:modified>
</cp:coreProperties>
</file>