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4B" w:rsidRPr="007D793B" w:rsidRDefault="00EC3A4B" w:rsidP="00EC3A4B">
      <w:pPr>
        <w:ind w:firstLine="567"/>
        <w:jc w:val="center"/>
        <w:rPr>
          <w:b/>
          <w:color w:val="000000" w:themeColor="text1"/>
        </w:rPr>
      </w:pPr>
      <w:r w:rsidRPr="007D793B">
        <w:rPr>
          <w:b/>
          <w:color w:val="000000" w:themeColor="text1"/>
        </w:rPr>
        <w:t>АДМИНИСТРАЦИЯ</w:t>
      </w:r>
    </w:p>
    <w:p w:rsidR="00EC3A4B" w:rsidRPr="007D793B" w:rsidRDefault="00EC3A4B" w:rsidP="00EC3A4B">
      <w:pPr>
        <w:ind w:firstLine="567"/>
        <w:jc w:val="center"/>
        <w:rPr>
          <w:b/>
          <w:color w:val="000000" w:themeColor="text1"/>
        </w:rPr>
      </w:pPr>
      <w:r w:rsidRPr="007D793B">
        <w:rPr>
          <w:b/>
          <w:color w:val="000000" w:themeColor="text1"/>
        </w:rPr>
        <w:t>СЕЛЯВИНСКОГО СЕЛЬСКОГО  ПОСЕЛЕНИЯ</w:t>
      </w:r>
    </w:p>
    <w:p w:rsidR="00EC3A4B" w:rsidRPr="007D793B" w:rsidRDefault="00EC3A4B" w:rsidP="00EC3A4B">
      <w:pPr>
        <w:ind w:firstLine="567"/>
        <w:jc w:val="center"/>
        <w:rPr>
          <w:b/>
          <w:color w:val="000000" w:themeColor="text1"/>
        </w:rPr>
      </w:pPr>
      <w:r w:rsidRPr="007D793B">
        <w:rPr>
          <w:b/>
          <w:color w:val="000000" w:themeColor="text1"/>
        </w:rPr>
        <w:t>ЛИСКИНСКОГО  МУНИЦИПАЛЬНОГО  РАЙОНА</w:t>
      </w:r>
    </w:p>
    <w:p w:rsidR="00EC3A4B" w:rsidRPr="007D793B" w:rsidRDefault="00EC3A4B" w:rsidP="00EC3A4B">
      <w:pPr>
        <w:ind w:firstLine="567"/>
        <w:jc w:val="center"/>
        <w:rPr>
          <w:b/>
          <w:color w:val="000000" w:themeColor="text1"/>
        </w:rPr>
      </w:pPr>
      <w:r w:rsidRPr="007D793B">
        <w:rPr>
          <w:b/>
          <w:color w:val="000000" w:themeColor="text1"/>
        </w:rPr>
        <w:t>ВОРОНЕЖСКОЙ  ОБЛАСТИ</w:t>
      </w:r>
    </w:p>
    <w:p w:rsidR="00EC3A4B" w:rsidRPr="007D793B" w:rsidRDefault="00EC3A4B" w:rsidP="00EC3A4B">
      <w:pPr>
        <w:ind w:firstLine="567"/>
        <w:jc w:val="center"/>
        <w:rPr>
          <w:color w:val="000000" w:themeColor="text1"/>
        </w:rPr>
      </w:pPr>
      <w:r w:rsidRPr="007D793B">
        <w:rPr>
          <w:color w:val="000000" w:themeColor="text1"/>
        </w:rPr>
        <w:t>________________________________________________________</w:t>
      </w:r>
    </w:p>
    <w:p w:rsidR="00EC3A4B" w:rsidRPr="007D793B" w:rsidRDefault="00EC3A4B" w:rsidP="00EC3A4B">
      <w:pPr>
        <w:ind w:firstLine="567"/>
        <w:jc w:val="center"/>
        <w:rPr>
          <w:b/>
          <w:color w:val="000000" w:themeColor="text1"/>
        </w:rPr>
      </w:pPr>
    </w:p>
    <w:p w:rsidR="00EC3A4B" w:rsidRPr="007D793B" w:rsidRDefault="00EC3A4B" w:rsidP="00EC3A4B">
      <w:pPr>
        <w:ind w:firstLine="567"/>
        <w:jc w:val="center"/>
        <w:rPr>
          <w:b/>
          <w:bCs/>
          <w:color w:val="000000" w:themeColor="text1"/>
        </w:rPr>
      </w:pPr>
      <w:r w:rsidRPr="007D793B">
        <w:rPr>
          <w:b/>
          <w:bCs/>
          <w:color w:val="000000" w:themeColor="text1"/>
        </w:rPr>
        <w:t>ПОСТАНОВЛЕНИЕ</w:t>
      </w:r>
    </w:p>
    <w:p w:rsidR="00EC3A4B" w:rsidRPr="007D793B" w:rsidRDefault="00EC3A4B" w:rsidP="00EC3A4B">
      <w:pPr>
        <w:ind w:firstLine="567"/>
        <w:jc w:val="center"/>
        <w:rPr>
          <w:b/>
          <w:bCs/>
          <w:color w:val="000000" w:themeColor="text1"/>
        </w:rPr>
      </w:pPr>
    </w:p>
    <w:p w:rsidR="00EC3A4B" w:rsidRPr="007D793B" w:rsidRDefault="00EC3A4B" w:rsidP="00EC3A4B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 w:themeColor="text1"/>
          <w:spacing w:val="-4"/>
          <w:u w:val="single"/>
          <w:lang w:eastAsia="ar-SA"/>
        </w:rPr>
      </w:pPr>
      <w:r w:rsidRPr="007D793B">
        <w:rPr>
          <w:rFonts w:eastAsia="Times New Roman"/>
          <w:b/>
          <w:color w:val="000000" w:themeColor="text1"/>
          <w:spacing w:val="-4"/>
          <w:u w:val="single"/>
          <w:lang w:eastAsia="ar-SA"/>
        </w:rPr>
        <w:t xml:space="preserve">от </w:t>
      </w:r>
      <w:r w:rsidR="00406702">
        <w:rPr>
          <w:rFonts w:eastAsia="Times New Roman"/>
          <w:b/>
          <w:color w:val="000000" w:themeColor="text1"/>
          <w:spacing w:val="-4"/>
          <w:u w:val="single"/>
          <w:lang w:eastAsia="ar-SA"/>
        </w:rPr>
        <w:t xml:space="preserve">24 июня </w:t>
      </w:r>
      <w:r w:rsidRPr="007D793B">
        <w:rPr>
          <w:rFonts w:eastAsia="Times New Roman"/>
          <w:b/>
          <w:color w:val="000000" w:themeColor="text1"/>
          <w:spacing w:val="-4"/>
          <w:u w:val="single"/>
          <w:lang w:eastAsia="ar-SA"/>
        </w:rPr>
        <w:t xml:space="preserve"> 2024 </w:t>
      </w:r>
      <w:r w:rsidRPr="007D793B">
        <w:rPr>
          <w:rFonts w:eastAsia="Times New Roman"/>
          <w:b/>
          <w:bCs/>
          <w:color w:val="000000" w:themeColor="text1"/>
          <w:spacing w:val="-4"/>
          <w:u w:val="single"/>
          <w:lang w:eastAsia="ar-SA"/>
        </w:rPr>
        <w:t>г.</w:t>
      </w:r>
      <w:r w:rsidRPr="007D793B">
        <w:rPr>
          <w:rFonts w:eastAsia="Times New Roman"/>
          <w:b/>
          <w:bCs/>
          <w:color w:val="000000" w:themeColor="text1"/>
          <w:spacing w:val="-4"/>
          <w:lang w:eastAsia="ar-SA"/>
        </w:rPr>
        <w:tab/>
      </w:r>
      <w:r w:rsidRPr="007D793B">
        <w:rPr>
          <w:rFonts w:eastAsia="Times New Roman"/>
          <w:b/>
          <w:bCs/>
          <w:color w:val="000000" w:themeColor="text1"/>
          <w:spacing w:val="-4"/>
          <w:lang w:eastAsia="ar-SA"/>
        </w:rPr>
        <w:tab/>
      </w:r>
      <w:r w:rsidRPr="007D793B">
        <w:rPr>
          <w:rFonts w:eastAsia="Times New Roman"/>
          <w:b/>
          <w:bCs/>
          <w:color w:val="000000" w:themeColor="text1"/>
          <w:spacing w:val="-4"/>
          <w:lang w:eastAsia="ar-SA"/>
        </w:rPr>
        <w:tab/>
      </w:r>
      <w:r w:rsidRPr="007D793B">
        <w:rPr>
          <w:rFonts w:eastAsia="Times New Roman"/>
          <w:b/>
          <w:bCs/>
          <w:color w:val="000000" w:themeColor="text1"/>
          <w:spacing w:val="-4"/>
          <w:lang w:eastAsia="ar-SA"/>
        </w:rPr>
        <w:tab/>
      </w:r>
      <w:r w:rsidRPr="007D793B">
        <w:rPr>
          <w:rFonts w:eastAsia="Times New Roman"/>
          <w:b/>
          <w:bCs/>
          <w:color w:val="000000" w:themeColor="text1"/>
          <w:spacing w:val="-4"/>
          <w:lang w:eastAsia="ar-SA"/>
        </w:rPr>
        <w:tab/>
      </w:r>
      <w:r w:rsidRPr="007D793B">
        <w:rPr>
          <w:rFonts w:eastAsia="Times New Roman"/>
          <w:b/>
          <w:bCs/>
          <w:color w:val="000000" w:themeColor="text1"/>
          <w:spacing w:val="-4"/>
          <w:lang w:eastAsia="ar-SA"/>
        </w:rPr>
        <w:tab/>
      </w:r>
      <w:r w:rsidRPr="007D793B">
        <w:rPr>
          <w:rFonts w:eastAsia="Times New Roman"/>
          <w:b/>
          <w:bCs/>
          <w:color w:val="000000" w:themeColor="text1"/>
          <w:spacing w:val="-4"/>
          <w:lang w:eastAsia="ar-SA"/>
        </w:rPr>
        <w:tab/>
      </w:r>
      <w:r w:rsidRPr="007D793B">
        <w:rPr>
          <w:rFonts w:eastAsia="Times New Roman"/>
          <w:b/>
          <w:bCs/>
          <w:color w:val="000000" w:themeColor="text1"/>
          <w:spacing w:val="-4"/>
          <w:lang w:eastAsia="ar-SA"/>
        </w:rPr>
        <w:tab/>
        <w:t xml:space="preserve">            № </w:t>
      </w:r>
      <w:r w:rsidR="00406702">
        <w:rPr>
          <w:rFonts w:eastAsia="Times New Roman"/>
          <w:b/>
          <w:bCs/>
          <w:color w:val="000000" w:themeColor="text1"/>
          <w:spacing w:val="-4"/>
          <w:u w:val="single"/>
          <w:lang w:eastAsia="ar-SA"/>
        </w:rPr>
        <w:t>38</w:t>
      </w:r>
      <w:r w:rsidRPr="007D793B">
        <w:rPr>
          <w:rFonts w:eastAsia="Times New Roman"/>
          <w:b/>
          <w:bCs/>
          <w:color w:val="000000" w:themeColor="text1"/>
          <w:spacing w:val="-4"/>
          <w:u w:val="single"/>
          <w:lang w:eastAsia="ar-SA"/>
        </w:rPr>
        <w:t xml:space="preserve">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7D793B" w:rsidRPr="007D793B" w:rsidTr="006D6B4B">
        <w:trPr>
          <w:trHeight w:val="218"/>
        </w:trPr>
        <w:tc>
          <w:tcPr>
            <w:tcW w:w="6400" w:type="dxa"/>
          </w:tcPr>
          <w:p w:rsidR="00EC3A4B" w:rsidRPr="007D793B" w:rsidRDefault="00EC3A4B" w:rsidP="006D6B4B">
            <w:pPr>
              <w:snapToGrid w:val="0"/>
              <w:ind w:right="-3941"/>
              <w:jc w:val="center"/>
              <w:rPr>
                <w:color w:val="000000" w:themeColor="text1"/>
              </w:rPr>
            </w:pPr>
            <w:r w:rsidRPr="007D793B">
              <w:rPr>
                <w:color w:val="000000" w:themeColor="text1"/>
              </w:rPr>
              <w:t>с. Селявное</w:t>
            </w:r>
          </w:p>
          <w:p w:rsidR="00EC3A4B" w:rsidRPr="007D793B" w:rsidRDefault="00EC3A4B" w:rsidP="006D6B4B">
            <w:pPr>
              <w:snapToGrid w:val="0"/>
              <w:ind w:right="-3941"/>
              <w:jc w:val="center"/>
              <w:rPr>
                <w:color w:val="000000" w:themeColor="text1"/>
              </w:rPr>
            </w:pPr>
          </w:p>
        </w:tc>
        <w:tc>
          <w:tcPr>
            <w:tcW w:w="3936" w:type="dxa"/>
          </w:tcPr>
          <w:p w:rsidR="00EC3A4B" w:rsidRPr="007D793B" w:rsidRDefault="00EC3A4B" w:rsidP="006D6B4B">
            <w:pPr>
              <w:pStyle w:val="ab"/>
              <w:snapToGrid w:val="0"/>
              <w:rPr>
                <w:rFonts w:eastAsia="Times New Roman"/>
                <w:color w:val="000000" w:themeColor="text1"/>
                <w:szCs w:val="28"/>
                <w:lang w:eastAsia="ar-SA"/>
              </w:rPr>
            </w:pPr>
          </w:p>
        </w:tc>
      </w:tr>
    </w:tbl>
    <w:p w:rsidR="000C3F3C" w:rsidRPr="007D793B" w:rsidRDefault="00CB5473" w:rsidP="000C3F3C">
      <w:pPr>
        <w:tabs>
          <w:tab w:val="left" w:pos="4155"/>
        </w:tabs>
        <w:rPr>
          <w:color w:val="000000" w:themeColor="text1"/>
          <w:sz w:val="20"/>
          <w:szCs w:val="20"/>
        </w:rPr>
      </w:pPr>
      <w:r w:rsidRPr="007D793B">
        <w:rPr>
          <w:b/>
          <w:noProof/>
          <w:color w:val="000000" w:themeColor="text1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840B92" wp14:editId="1BBCA234">
                <wp:simplePos x="0" y="0"/>
                <wp:positionH relativeFrom="column">
                  <wp:posOffset>-98425</wp:posOffset>
                </wp:positionH>
                <wp:positionV relativeFrom="paragraph">
                  <wp:posOffset>88265</wp:posOffset>
                </wp:positionV>
                <wp:extent cx="3838575" cy="19240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C1E" w:rsidRPr="00165C1E" w:rsidRDefault="00165C1E" w:rsidP="00165C1E">
                            <w:pPr>
                              <w:jc w:val="both"/>
                              <w:outlineLvl w:val="0"/>
                              <w:rPr>
                                <w:rFonts w:eastAsia="Times New Roman"/>
                                <w:b/>
                                <w:bCs/>
                                <w:kern w:val="28"/>
                                <w:lang w:eastAsia="ru-RU"/>
                              </w:rPr>
                            </w:pPr>
                            <w:r w:rsidRPr="00165C1E">
                              <w:rPr>
                                <w:rFonts w:eastAsia="Times New Roman"/>
                                <w:b/>
                                <w:bCs/>
                                <w:kern w:val="28"/>
                                <w:lang w:eastAsia="ru-RU"/>
                              </w:rPr>
                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Селявинского сельского поселения Лискинского муниципального района Воронежской области к совершению коррупционных правонарушений</w:t>
                            </w:r>
                          </w:p>
                          <w:p w:rsidR="00165C1E" w:rsidRPr="00165C1E" w:rsidRDefault="00165C1E" w:rsidP="00165C1E">
                            <w:pPr>
                              <w:ind w:firstLine="709"/>
                              <w:jc w:val="both"/>
                              <w:rPr>
                                <w:rFonts w:eastAsia="Times New Roman"/>
                                <w:bCs/>
                                <w:kern w:val="28"/>
                                <w:lang w:eastAsia="ru-RU"/>
                              </w:rPr>
                            </w:pPr>
                          </w:p>
                          <w:p w:rsidR="00CB5473" w:rsidRDefault="00CB5473" w:rsidP="00165C1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40B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75pt;margin-top:6.95pt;width:302.25pt;height:15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" stroked="f">
                <v:textbox>
                  <w:txbxContent>
                    <w:p w:rsidR="00165C1E" w:rsidRPr="00165C1E" w:rsidRDefault="00165C1E" w:rsidP="00165C1E">
                      <w:pPr>
                        <w:jc w:val="both"/>
                        <w:outlineLvl w:val="0"/>
                        <w:rPr>
                          <w:rFonts w:eastAsia="Times New Roman"/>
                          <w:b/>
                          <w:bCs/>
                          <w:kern w:val="28"/>
                          <w:lang w:eastAsia="ru-RU"/>
                        </w:rPr>
                      </w:pPr>
                      <w:r w:rsidRPr="00165C1E">
                        <w:rPr>
                          <w:rFonts w:eastAsia="Times New Roman"/>
                          <w:b/>
                          <w:bCs/>
                          <w:kern w:val="28"/>
                          <w:lang w:eastAsia="ru-RU"/>
                        </w:rPr>
          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Селявинского сельского поселения Лискинского муниципального района Воронежской области к совершению коррупционных правонарушений</w:t>
                      </w:r>
                    </w:p>
                    <w:p w:rsidR="00165C1E" w:rsidRPr="00165C1E" w:rsidRDefault="00165C1E" w:rsidP="00165C1E">
                      <w:pPr>
                        <w:ind w:firstLine="709"/>
                        <w:jc w:val="both"/>
                        <w:rPr>
                          <w:rFonts w:eastAsia="Times New Roman"/>
                          <w:bCs/>
                          <w:kern w:val="28"/>
                          <w:lang w:eastAsia="ru-RU"/>
                        </w:rPr>
                      </w:pPr>
                    </w:p>
                    <w:p w:rsidR="00CB5473" w:rsidRDefault="00CB5473" w:rsidP="00165C1E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F3C" w:rsidRPr="007D793B" w:rsidRDefault="000C3F3C" w:rsidP="00CB5473">
      <w:pPr>
        <w:rPr>
          <w:b/>
          <w:color w:val="000000" w:themeColor="text1"/>
        </w:rPr>
      </w:pPr>
    </w:p>
    <w:p w:rsidR="000C3F3C" w:rsidRPr="007D793B" w:rsidRDefault="000C3F3C">
      <w:pPr>
        <w:rPr>
          <w:color w:val="000000" w:themeColor="text1"/>
        </w:rPr>
      </w:pPr>
    </w:p>
    <w:p w:rsidR="000C3F3C" w:rsidRPr="007D793B" w:rsidRDefault="000C3F3C">
      <w:pPr>
        <w:rPr>
          <w:color w:val="000000" w:themeColor="text1"/>
        </w:rPr>
      </w:pPr>
    </w:p>
    <w:p w:rsidR="00CB5473" w:rsidRPr="007D793B" w:rsidRDefault="00CB5473" w:rsidP="00C77C86">
      <w:pPr>
        <w:spacing w:line="360" w:lineRule="auto"/>
        <w:ind w:firstLine="709"/>
        <w:jc w:val="both"/>
        <w:rPr>
          <w:color w:val="000000" w:themeColor="text1"/>
        </w:rPr>
      </w:pPr>
    </w:p>
    <w:p w:rsidR="00CB5473" w:rsidRPr="007D793B" w:rsidRDefault="00CB5473" w:rsidP="00C77C86">
      <w:pPr>
        <w:spacing w:line="360" w:lineRule="auto"/>
        <w:ind w:firstLine="709"/>
        <w:jc w:val="both"/>
        <w:rPr>
          <w:color w:val="000000" w:themeColor="text1"/>
        </w:rPr>
      </w:pPr>
    </w:p>
    <w:p w:rsidR="00CB5473" w:rsidRPr="007D793B" w:rsidRDefault="00CB5473" w:rsidP="00C77C86">
      <w:pPr>
        <w:spacing w:line="360" w:lineRule="auto"/>
        <w:ind w:firstLine="709"/>
        <w:jc w:val="both"/>
        <w:rPr>
          <w:color w:val="000000" w:themeColor="text1"/>
        </w:rPr>
      </w:pPr>
    </w:p>
    <w:p w:rsidR="00CB5473" w:rsidRPr="007D793B" w:rsidRDefault="00CB5473" w:rsidP="00C77C86">
      <w:pPr>
        <w:spacing w:line="360" w:lineRule="auto"/>
        <w:ind w:firstLine="709"/>
        <w:jc w:val="both"/>
        <w:rPr>
          <w:color w:val="000000" w:themeColor="text1"/>
        </w:rPr>
      </w:pPr>
    </w:p>
    <w:p w:rsidR="00CB5473" w:rsidRPr="007D793B" w:rsidRDefault="00CB5473" w:rsidP="00C77C86">
      <w:pPr>
        <w:spacing w:line="360" w:lineRule="auto"/>
        <w:ind w:firstLine="709"/>
        <w:jc w:val="both"/>
        <w:rPr>
          <w:color w:val="000000" w:themeColor="text1"/>
        </w:rPr>
      </w:pPr>
    </w:p>
    <w:p w:rsidR="00165C1E" w:rsidRPr="007D793B" w:rsidRDefault="00165C1E" w:rsidP="00165C1E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kern w:val="28"/>
          <w:lang w:eastAsia="ru-RU"/>
        </w:rPr>
      </w:pPr>
    </w:p>
    <w:p w:rsidR="00165C1E" w:rsidRPr="007D793B" w:rsidRDefault="00165C1E" w:rsidP="00165C1E">
      <w:pPr>
        <w:spacing w:line="360" w:lineRule="auto"/>
        <w:ind w:firstLine="709"/>
        <w:jc w:val="both"/>
        <w:outlineLvl w:val="3"/>
        <w:rPr>
          <w:rFonts w:eastAsia="Times New Roman"/>
          <w:b/>
          <w:bCs/>
          <w:color w:val="000000" w:themeColor="text1"/>
          <w:lang w:eastAsia="ru-RU"/>
        </w:rPr>
      </w:pPr>
      <w:r w:rsidRPr="007D793B">
        <w:rPr>
          <w:rFonts w:eastAsia="Times New Roman"/>
          <w:bCs/>
          <w:color w:val="000000" w:themeColor="text1"/>
          <w:lang w:eastAsia="ru-RU"/>
        </w:rPr>
        <w:t xml:space="preserve">В соответствии с Федеральными законами от 02.03.2007 № 25- ФЗ «О муниципальной службе в Российской Федерации», от 25.12.2008 № 273-ФЗ «О противодействии коррупции», администрация Селявинского сельского поселения Лискинского муниципального района Воронежской области                               </w:t>
      </w:r>
      <w:r w:rsidRPr="007D793B">
        <w:rPr>
          <w:rFonts w:eastAsia="Times New Roman"/>
          <w:b/>
          <w:bCs/>
          <w:color w:val="000000" w:themeColor="text1"/>
          <w:lang w:eastAsia="ru-RU"/>
        </w:rPr>
        <w:t>п о с т а н о в л я е т:</w:t>
      </w:r>
    </w:p>
    <w:p w:rsidR="00165C1E" w:rsidRPr="007D793B" w:rsidRDefault="00165C1E" w:rsidP="00165C1E">
      <w:pPr>
        <w:spacing w:line="360" w:lineRule="auto"/>
        <w:ind w:firstLine="709"/>
        <w:jc w:val="both"/>
        <w:outlineLvl w:val="3"/>
        <w:rPr>
          <w:rFonts w:eastAsia="Times New Roman"/>
          <w:b/>
          <w:bCs/>
          <w:color w:val="000000" w:themeColor="text1"/>
          <w:lang w:eastAsia="ru-RU"/>
        </w:rPr>
      </w:pP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Селявинского сельского поселения Лискинского муниципального района Воронежской области к совершению коррупционных правонарушений.</w:t>
      </w:r>
    </w:p>
    <w:p w:rsidR="00165C1E" w:rsidRPr="007D793B" w:rsidRDefault="00165C1E" w:rsidP="00165C1E">
      <w:pPr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 xml:space="preserve">2. Считать утратившим силу постановление администрации Селявинского сельского поселения Лискинского муниципального района </w:t>
      </w:r>
      <w:r w:rsidRPr="007D793B">
        <w:rPr>
          <w:rFonts w:eastAsia="Times New Roman"/>
          <w:color w:val="000000" w:themeColor="text1"/>
          <w:lang w:eastAsia="ru-RU"/>
        </w:rPr>
        <w:lastRenderedPageBreak/>
        <w:t>Воронежской области от 20.04.2010 № 31 «Об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правонарушений».</w:t>
      </w:r>
    </w:p>
    <w:p w:rsidR="00165C1E" w:rsidRPr="007D793B" w:rsidRDefault="00165C1E" w:rsidP="00165C1E">
      <w:pPr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bCs/>
          <w:color w:val="000000" w:themeColor="text1"/>
          <w:lang w:eastAsia="ru-RU"/>
        </w:rPr>
        <w:t>3. Опубликовать настоящее постановление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65C1E" w:rsidRPr="007D793B" w:rsidRDefault="00165C1E" w:rsidP="00165C1E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 xml:space="preserve">4. </w:t>
      </w:r>
      <w:r w:rsidRPr="007D793B">
        <w:rPr>
          <w:rFonts w:eastAsia="Times New Roman"/>
          <w:bCs/>
          <w:color w:val="000000" w:themeColor="text1"/>
          <w:lang w:eastAsia="ru-RU"/>
        </w:rPr>
        <w:t xml:space="preserve">Контроль </w:t>
      </w:r>
      <w:r w:rsidR="009B478F">
        <w:rPr>
          <w:rFonts w:eastAsia="Times New Roman"/>
          <w:bCs/>
          <w:color w:val="000000" w:themeColor="text1"/>
          <w:lang w:eastAsia="ru-RU"/>
        </w:rPr>
        <w:t xml:space="preserve">за </w:t>
      </w:r>
      <w:r w:rsidRPr="007D793B">
        <w:rPr>
          <w:rFonts w:eastAsia="Times New Roman"/>
          <w:bCs/>
          <w:color w:val="000000" w:themeColor="text1"/>
          <w:lang w:eastAsia="ru-RU"/>
        </w:rPr>
        <w:t>испол</w:t>
      </w:r>
      <w:r w:rsidR="00406702">
        <w:rPr>
          <w:rFonts w:eastAsia="Times New Roman"/>
          <w:bCs/>
          <w:color w:val="000000" w:themeColor="text1"/>
          <w:lang w:eastAsia="ru-RU"/>
        </w:rPr>
        <w:t>нени</w:t>
      </w:r>
      <w:r w:rsidR="009B478F">
        <w:rPr>
          <w:rFonts w:eastAsia="Times New Roman"/>
          <w:bCs/>
          <w:color w:val="000000" w:themeColor="text1"/>
          <w:lang w:eastAsia="ru-RU"/>
        </w:rPr>
        <w:t>ем</w:t>
      </w:r>
      <w:r w:rsidR="00406702">
        <w:rPr>
          <w:rFonts w:eastAsia="Times New Roman"/>
          <w:bCs/>
          <w:color w:val="000000" w:themeColor="text1"/>
          <w:lang w:eastAsia="ru-RU"/>
        </w:rPr>
        <w:t xml:space="preserve"> настоящего постановления </w:t>
      </w:r>
      <w:r w:rsidRPr="007D793B">
        <w:rPr>
          <w:rFonts w:eastAsia="Times New Roman"/>
          <w:bCs/>
          <w:color w:val="000000" w:themeColor="text1"/>
          <w:lang w:eastAsia="ru-RU"/>
        </w:rPr>
        <w:t>оставляю за собой.</w:t>
      </w:r>
    </w:p>
    <w:p w:rsidR="00CB5473" w:rsidRPr="007D793B" w:rsidRDefault="00CB5473" w:rsidP="00CB5473">
      <w:pPr>
        <w:spacing w:line="360" w:lineRule="auto"/>
        <w:ind w:firstLine="709"/>
        <w:jc w:val="both"/>
        <w:rPr>
          <w:color w:val="000000" w:themeColor="text1"/>
        </w:rPr>
      </w:pPr>
    </w:p>
    <w:p w:rsidR="00EC3A4B" w:rsidRPr="007D793B" w:rsidRDefault="00EC3A4B" w:rsidP="00CB5473">
      <w:pPr>
        <w:spacing w:line="360" w:lineRule="auto"/>
        <w:ind w:firstLine="709"/>
        <w:jc w:val="both"/>
        <w:rPr>
          <w:color w:val="000000" w:themeColor="text1"/>
        </w:rPr>
      </w:pPr>
    </w:p>
    <w:p w:rsidR="00EC3A4B" w:rsidRPr="007D793B" w:rsidRDefault="00EC3A4B" w:rsidP="00CB5473">
      <w:pPr>
        <w:spacing w:line="360" w:lineRule="auto"/>
        <w:ind w:firstLine="709"/>
        <w:jc w:val="both"/>
        <w:rPr>
          <w:color w:val="000000" w:themeColor="text1"/>
        </w:rPr>
      </w:pPr>
    </w:p>
    <w:p w:rsidR="00CB5473" w:rsidRPr="007D793B" w:rsidRDefault="00CB5473" w:rsidP="00CB5473">
      <w:pPr>
        <w:spacing w:line="360" w:lineRule="auto"/>
        <w:jc w:val="both"/>
        <w:rPr>
          <w:color w:val="000000" w:themeColor="text1"/>
        </w:rPr>
      </w:pPr>
    </w:p>
    <w:p w:rsidR="00C77C86" w:rsidRPr="007D793B" w:rsidRDefault="00EC3A4B" w:rsidP="00EC3A4B">
      <w:pPr>
        <w:pStyle w:val="ac"/>
        <w:rPr>
          <w:color w:val="000000" w:themeColor="text1"/>
        </w:rPr>
      </w:pPr>
      <w:r w:rsidRPr="007D793B">
        <w:rPr>
          <w:color w:val="000000" w:themeColor="text1"/>
        </w:rPr>
        <w:t>Глава Селявинского</w:t>
      </w:r>
    </w:p>
    <w:p w:rsidR="00EC3A4B" w:rsidRPr="007D793B" w:rsidRDefault="00EC3A4B" w:rsidP="00EC3A4B">
      <w:pPr>
        <w:pStyle w:val="ac"/>
        <w:rPr>
          <w:color w:val="000000" w:themeColor="text1"/>
        </w:rPr>
      </w:pPr>
      <w:r w:rsidRPr="007D793B">
        <w:rPr>
          <w:color w:val="000000" w:themeColor="text1"/>
        </w:rPr>
        <w:t>сельского поселения</w:t>
      </w:r>
      <w:r w:rsidRPr="007D793B">
        <w:rPr>
          <w:color w:val="000000" w:themeColor="text1"/>
        </w:rPr>
        <w:tab/>
      </w:r>
      <w:r w:rsidRPr="007D793B">
        <w:rPr>
          <w:color w:val="000000" w:themeColor="text1"/>
        </w:rPr>
        <w:tab/>
      </w:r>
      <w:r w:rsidRPr="007D793B">
        <w:rPr>
          <w:color w:val="000000" w:themeColor="text1"/>
        </w:rPr>
        <w:tab/>
      </w:r>
      <w:r w:rsidRPr="007D793B">
        <w:rPr>
          <w:color w:val="000000" w:themeColor="text1"/>
        </w:rPr>
        <w:tab/>
      </w:r>
      <w:r w:rsidRPr="007D793B">
        <w:rPr>
          <w:color w:val="000000" w:themeColor="text1"/>
        </w:rPr>
        <w:tab/>
      </w:r>
      <w:r w:rsidRPr="007D793B">
        <w:rPr>
          <w:color w:val="000000" w:themeColor="text1"/>
        </w:rPr>
        <w:tab/>
      </w:r>
      <w:r w:rsidR="00E25BA5" w:rsidRPr="007D793B">
        <w:rPr>
          <w:color w:val="000000" w:themeColor="text1"/>
        </w:rPr>
        <w:tab/>
      </w:r>
      <w:r w:rsidRPr="007D793B">
        <w:rPr>
          <w:color w:val="000000" w:themeColor="text1"/>
        </w:rPr>
        <w:t>А.Н. Семченко</w:t>
      </w:r>
    </w:p>
    <w:p w:rsidR="00C77C86" w:rsidRPr="007D793B" w:rsidRDefault="00C77C86" w:rsidP="00EC3A4B">
      <w:pPr>
        <w:pStyle w:val="ac"/>
        <w:rPr>
          <w:color w:val="000000" w:themeColor="text1"/>
        </w:rPr>
      </w:pPr>
    </w:p>
    <w:p w:rsidR="00C77C86" w:rsidRPr="007D793B" w:rsidRDefault="00C77C86" w:rsidP="00CB5473">
      <w:pPr>
        <w:spacing w:line="360" w:lineRule="auto"/>
        <w:jc w:val="both"/>
        <w:rPr>
          <w:color w:val="000000" w:themeColor="text1"/>
        </w:rPr>
      </w:pPr>
    </w:p>
    <w:p w:rsidR="00C77C86" w:rsidRPr="007D793B" w:rsidRDefault="00C77C86" w:rsidP="00CB5473">
      <w:pPr>
        <w:spacing w:line="360" w:lineRule="auto"/>
        <w:jc w:val="both"/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Default="00C77C86" w:rsidP="00C77C86">
      <w:pPr>
        <w:rPr>
          <w:color w:val="000000" w:themeColor="text1"/>
        </w:rPr>
      </w:pPr>
    </w:p>
    <w:p w:rsidR="00406702" w:rsidRDefault="00406702" w:rsidP="00C77C86">
      <w:pPr>
        <w:rPr>
          <w:color w:val="000000" w:themeColor="text1"/>
        </w:rPr>
      </w:pPr>
    </w:p>
    <w:p w:rsidR="00406702" w:rsidRPr="007D793B" w:rsidRDefault="00406702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C77C86" w:rsidRPr="007D793B" w:rsidRDefault="00C77C86" w:rsidP="00C77C86">
      <w:pPr>
        <w:rPr>
          <w:color w:val="000000" w:themeColor="text1"/>
        </w:rPr>
      </w:pPr>
    </w:p>
    <w:p w:rsidR="00EC3A4B" w:rsidRDefault="00E25BA5" w:rsidP="00C06F27">
      <w:pPr>
        <w:ind w:firstLine="709"/>
        <w:jc w:val="right"/>
        <w:rPr>
          <w:color w:val="000000" w:themeColor="text1"/>
        </w:rPr>
      </w:pPr>
      <w:r w:rsidRPr="007D793B"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76747" wp14:editId="6731E615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3600450" cy="15144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BA5" w:rsidRPr="00E25BA5" w:rsidRDefault="00E25BA5" w:rsidP="00E25BA5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/>
                                <w:b w:val="0"/>
                                <w:color w:val="000000"/>
                              </w:rPr>
                            </w:pPr>
                            <w:r w:rsidRPr="00E25BA5">
                              <w:rPr>
                                <w:color w:val="000000"/>
                              </w:rPr>
                              <w:t xml:space="preserve">Приложение </w:t>
                            </w:r>
                          </w:p>
                          <w:p w:rsidR="00E25BA5" w:rsidRDefault="0045680F" w:rsidP="00FE5D5C">
                            <w:pPr>
                              <w:ind w:left="-142" w:right="-223"/>
                              <w:jc w:val="center"/>
                            </w:pPr>
                            <w:r>
                              <w:t>УТВЕРЖДЕНО</w:t>
                            </w:r>
                          </w:p>
                          <w:p w:rsidR="0045680F" w:rsidRDefault="0045680F" w:rsidP="00FE5D5C">
                            <w:pPr>
                              <w:ind w:left="-142" w:right="-223"/>
                              <w:jc w:val="center"/>
                            </w:pPr>
                            <w:r>
                              <w:t xml:space="preserve">постановлением администрации </w:t>
                            </w:r>
                          </w:p>
                          <w:p w:rsidR="0045680F" w:rsidRDefault="0045680F" w:rsidP="00FE5D5C">
                            <w:pPr>
                              <w:ind w:left="-142" w:right="-223"/>
                              <w:jc w:val="center"/>
                            </w:pPr>
                            <w:r>
                              <w:t>Селявинского сельского поселения Лискинского муниципального района Воронежской области</w:t>
                            </w:r>
                          </w:p>
                          <w:p w:rsidR="0045680F" w:rsidRPr="00A32B4E" w:rsidRDefault="00406702" w:rsidP="00FE5D5C">
                            <w:pPr>
                              <w:ind w:left="-142" w:right="-223"/>
                              <w:jc w:val="center"/>
                            </w:pPr>
                            <w:r>
                              <w:t xml:space="preserve">от </w:t>
                            </w:r>
                            <w:r w:rsidR="00105139">
                              <w:t>24.06.2024 №</w:t>
                            </w:r>
                            <w:r>
                              <w:t xml:space="preserve">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7674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left:0;text-align:left;margin-left:232.3pt;margin-top:-.75pt;width:283.5pt;height:11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yrzw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" filled="f" stroked="f">
                <v:textbox>
                  <w:txbxContent>
                    <w:p w:rsidR="00E25BA5" w:rsidRPr="00E25BA5" w:rsidRDefault="00E25BA5" w:rsidP="00E25BA5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/>
                          <w:b w:val="0"/>
                          <w:color w:val="000000"/>
                        </w:rPr>
                      </w:pPr>
                      <w:r w:rsidRPr="00E25BA5">
                        <w:rPr>
                          <w:color w:val="000000"/>
                        </w:rPr>
                        <w:t xml:space="preserve">Приложение </w:t>
                      </w:r>
                    </w:p>
                    <w:p w:rsidR="00E25BA5" w:rsidRDefault="0045680F" w:rsidP="00FE5D5C">
                      <w:pPr>
                        <w:ind w:left="-142" w:right="-223"/>
                        <w:jc w:val="center"/>
                      </w:pPr>
                      <w:r>
                        <w:t>УТВЕРЖДЕНО</w:t>
                      </w:r>
                    </w:p>
                    <w:p w:rsidR="0045680F" w:rsidRDefault="0045680F" w:rsidP="00FE5D5C">
                      <w:pPr>
                        <w:ind w:left="-142" w:right="-223"/>
                        <w:jc w:val="center"/>
                      </w:pPr>
                      <w:r>
                        <w:t xml:space="preserve">постановлением администрации </w:t>
                      </w:r>
                    </w:p>
                    <w:p w:rsidR="0045680F" w:rsidRDefault="0045680F" w:rsidP="00FE5D5C">
                      <w:pPr>
                        <w:ind w:left="-142" w:right="-223"/>
                        <w:jc w:val="center"/>
                      </w:pPr>
                      <w:r>
                        <w:t>Селявинского сельского поселения Лискинского муниципального района Воронежской области</w:t>
                      </w:r>
                    </w:p>
                    <w:p w:rsidR="0045680F" w:rsidRPr="00A32B4E" w:rsidRDefault="00406702" w:rsidP="00FE5D5C">
                      <w:pPr>
                        <w:ind w:left="-142" w:right="-223"/>
                        <w:jc w:val="center"/>
                      </w:pPr>
                      <w:r>
                        <w:t xml:space="preserve">от </w:t>
                      </w:r>
                      <w:r w:rsidR="00105139">
                        <w:t>24.06.2024 №</w:t>
                      </w:r>
                      <w:r>
                        <w:t xml:space="preserve"> 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528E" w:rsidRDefault="0035528E" w:rsidP="00C06F27">
      <w:pPr>
        <w:ind w:firstLine="709"/>
        <w:jc w:val="right"/>
        <w:rPr>
          <w:color w:val="000000" w:themeColor="text1"/>
        </w:rPr>
      </w:pPr>
    </w:p>
    <w:p w:rsidR="0035528E" w:rsidRPr="007D793B" w:rsidRDefault="0035528E" w:rsidP="00C06F27">
      <w:pPr>
        <w:ind w:firstLine="709"/>
        <w:jc w:val="right"/>
        <w:rPr>
          <w:color w:val="000000" w:themeColor="text1"/>
        </w:rPr>
      </w:pPr>
    </w:p>
    <w:p w:rsidR="00EC3A4B" w:rsidRPr="007D793B" w:rsidRDefault="00EC3A4B" w:rsidP="00C06F27">
      <w:pPr>
        <w:ind w:firstLine="709"/>
        <w:jc w:val="right"/>
        <w:rPr>
          <w:color w:val="000000" w:themeColor="text1"/>
        </w:rPr>
      </w:pPr>
    </w:p>
    <w:p w:rsidR="00EC3A4B" w:rsidRPr="007D793B" w:rsidRDefault="00EC3A4B" w:rsidP="00C06F27">
      <w:pPr>
        <w:ind w:firstLine="709"/>
        <w:jc w:val="right"/>
        <w:rPr>
          <w:color w:val="000000" w:themeColor="text1"/>
        </w:rPr>
      </w:pPr>
    </w:p>
    <w:p w:rsidR="00EC3A4B" w:rsidRPr="007D793B" w:rsidRDefault="00EC3A4B" w:rsidP="00C06F27">
      <w:pPr>
        <w:ind w:firstLine="709"/>
        <w:jc w:val="right"/>
        <w:rPr>
          <w:color w:val="000000" w:themeColor="text1"/>
        </w:rPr>
      </w:pPr>
    </w:p>
    <w:p w:rsidR="00EC3A4B" w:rsidRPr="007D793B" w:rsidRDefault="00EC3A4B" w:rsidP="00C06F27">
      <w:pPr>
        <w:ind w:firstLine="709"/>
        <w:jc w:val="right"/>
        <w:rPr>
          <w:color w:val="000000" w:themeColor="text1"/>
        </w:rPr>
      </w:pPr>
    </w:p>
    <w:p w:rsidR="00EC3A4B" w:rsidRPr="007D793B" w:rsidRDefault="00EC3A4B" w:rsidP="00C06F27">
      <w:pPr>
        <w:ind w:firstLine="709"/>
        <w:jc w:val="right"/>
        <w:rPr>
          <w:color w:val="000000" w:themeColor="text1"/>
        </w:rPr>
      </w:pPr>
    </w:p>
    <w:p w:rsidR="00EC3A4B" w:rsidRPr="007D793B" w:rsidRDefault="00EC3A4B" w:rsidP="00C06F27">
      <w:pPr>
        <w:ind w:firstLine="709"/>
        <w:jc w:val="right"/>
        <w:rPr>
          <w:color w:val="000000" w:themeColor="text1"/>
        </w:rPr>
      </w:pPr>
    </w:p>
    <w:p w:rsidR="00C06F27" w:rsidRPr="007D793B" w:rsidRDefault="00C06F27" w:rsidP="00C06F27">
      <w:pPr>
        <w:ind w:firstLine="709"/>
        <w:jc w:val="right"/>
        <w:rPr>
          <w:color w:val="000000" w:themeColor="text1"/>
        </w:rPr>
      </w:pPr>
    </w:p>
    <w:p w:rsidR="00165C1E" w:rsidRPr="007D793B" w:rsidRDefault="00165C1E" w:rsidP="005B72EF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color w:val="000000" w:themeColor="text1"/>
          <w:lang w:eastAsia="ru-RU"/>
        </w:rPr>
      </w:pPr>
      <w:r w:rsidRPr="007D793B">
        <w:rPr>
          <w:rFonts w:eastAsia="Times New Roman"/>
          <w:b/>
          <w:color w:val="000000" w:themeColor="text1"/>
          <w:lang w:eastAsia="ru-RU"/>
        </w:rPr>
        <w:t>Порядок</w:t>
      </w:r>
    </w:p>
    <w:p w:rsidR="00165C1E" w:rsidRPr="007D793B" w:rsidRDefault="00165C1E" w:rsidP="005B72EF">
      <w:pPr>
        <w:widowControl w:val="0"/>
        <w:autoSpaceDE w:val="0"/>
        <w:autoSpaceDN w:val="0"/>
        <w:ind w:firstLine="709"/>
        <w:jc w:val="center"/>
        <w:rPr>
          <w:rFonts w:eastAsia="Times New Roman"/>
          <w:b/>
          <w:color w:val="000000" w:themeColor="text1"/>
          <w:lang w:eastAsia="ru-RU"/>
        </w:rPr>
      </w:pPr>
      <w:r w:rsidRPr="007D793B">
        <w:rPr>
          <w:rFonts w:eastAsia="Times New Roman"/>
          <w:b/>
          <w:color w:val="000000" w:themeColor="text1"/>
          <w:lang w:eastAsia="ru-RU"/>
        </w:rPr>
        <w:t>уведомления представителя нанимателя (работодателя) о фактах обращения в целях склонения муниципальног</w:t>
      </w:r>
      <w:bookmarkStart w:id="0" w:name="_GoBack"/>
      <w:bookmarkEnd w:id="0"/>
      <w:r w:rsidRPr="007D793B">
        <w:rPr>
          <w:rFonts w:eastAsia="Times New Roman"/>
          <w:b/>
          <w:color w:val="000000" w:themeColor="text1"/>
          <w:lang w:eastAsia="ru-RU"/>
        </w:rPr>
        <w:t xml:space="preserve">о служащего администрации </w:t>
      </w:r>
      <w:r w:rsidR="005B72EF" w:rsidRPr="007D793B">
        <w:rPr>
          <w:rFonts w:eastAsia="Times New Roman"/>
          <w:b/>
          <w:color w:val="000000" w:themeColor="text1"/>
          <w:lang w:eastAsia="ru-RU"/>
        </w:rPr>
        <w:t xml:space="preserve">Селявинского сельского поселения </w:t>
      </w:r>
      <w:r w:rsidRPr="007D793B">
        <w:rPr>
          <w:rFonts w:eastAsia="Times New Roman"/>
          <w:b/>
          <w:color w:val="000000" w:themeColor="text1"/>
          <w:lang w:eastAsia="ru-RU"/>
        </w:rPr>
        <w:t>Лис</w:t>
      </w:r>
      <w:r w:rsidR="0045680F">
        <w:rPr>
          <w:rFonts w:eastAsia="Times New Roman"/>
          <w:b/>
          <w:color w:val="000000" w:themeColor="text1"/>
          <w:lang w:eastAsia="ru-RU"/>
        </w:rPr>
        <w:t>кинского муниципального района В</w:t>
      </w:r>
      <w:r w:rsidRPr="007D793B">
        <w:rPr>
          <w:rFonts w:eastAsia="Times New Roman"/>
          <w:b/>
          <w:color w:val="000000" w:themeColor="text1"/>
          <w:lang w:eastAsia="ru-RU"/>
        </w:rPr>
        <w:t>оронежской области к совершению коррупционных правонарушений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65C1E" w:rsidRPr="007D793B" w:rsidRDefault="00165C1E" w:rsidP="005B72E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I. Общие положения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B72EF" w:rsidRPr="007D793B">
        <w:rPr>
          <w:rFonts w:eastAsia="Times New Roman"/>
          <w:color w:val="000000" w:themeColor="text1"/>
          <w:lang w:eastAsia="ru-RU"/>
        </w:rPr>
        <w:t xml:space="preserve">Селявинского сельского поселения </w:t>
      </w:r>
      <w:r w:rsidRPr="007D793B">
        <w:rPr>
          <w:rFonts w:eastAsia="Times New Roman"/>
          <w:color w:val="000000" w:themeColor="text1"/>
          <w:lang w:eastAsia="ru-RU"/>
        </w:rPr>
        <w:t xml:space="preserve">Лискинского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</w:t>
      </w:r>
      <w:r w:rsidR="005B72EF" w:rsidRPr="007D793B">
        <w:rPr>
          <w:rFonts w:eastAsia="Times New Roman"/>
          <w:color w:val="000000" w:themeColor="text1"/>
          <w:lang w:eastAsia="ru-RU"/>
        </w:rPr>
        <w:t>«О противодействии коррупции»</w:t>
      </w:r>
      <w:r w:rsidRPr="007D793B">
        <w:rPr>
          <w:rFonts w:eastAsia="Times New Roman"/>
          <w:color w:val="000000" w:themeColor="text1"/>
          <w:lang w:eastAsia="ru-RU"/>
        </w:rPr>
        <w:t>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1.2. Порядок определяет процедуры уведомления муниципальным</w:t>
      </w:r>
      <w:r w:rsidR="00FE5D5C">
        <w:rPr>
          <w:rFonts w:eastAsia="Times New Roman"/>
          <w:color w:val="000000" w:themeColor="text1"/>
          <w:lang w:eastAsia="ru-RU"/>
        </w:rPr>
        <w:t>и</w:t>
      </w:r>
      <w:r w:rsidRPr="007D793B">
        <w:rPr>
          <w:rFonts w:eastAsia="Times New Roman"/>
          <w:color w:val="000000" w:themeColor="text1"/>
          <w:lang w:eastAsia="ru-RU"/>
        </w:rPr>
        <w:t xml:space="preserve"> служащим</w:t>
      </w:r>
      <w:r w:rsidR="00FE5D5C">
        <w:rPr>
          <w:rFonts w:eastAsia="Times New Roman"/>
          <w:color w:val="000000" w:themeColor="text1"/>
          <w:lang w:eastAsia="ru-RU"/>
        </w:rPr>
        <w:t>и</w:t>
      </w:r>
      <w:r w:rsidRPr="007D793B">
        <w:rPr>
          <w:rFonts w:eastAsia="Times New Roman"/>
          <w:color w:val="000000" w:themeColor="text1"/>
          <w:lang w:eastAsia="ru-RU"/>
        </w:rPr>
        <w:t xml:space="preserve"> </w:t>
      </w:r>
      <w:r w:rsidR="005B72EF" w:rsidRPr="007D793B">
        <w:rPr>
          <w:rFonts w:eastAsia="Times New Roman"/>
          <w:color w:val="000000" w:themeColor="text1"/>
          <w:lang w:eastAsia="ru-RU"/>
        </w:rPr>
        <w:t xml:space="preserve">администрации Селявинского сельского поселения Лискинского муниципального района Воронежской области </w:t>
      </w:r>
      <w:r w:rsidRPr="007D793B">
        <w:rPr>
          <w:rFonts w:eastAsia="Times New Roman"/>
          <w:color w:val="000000" w:themeColor="text1"/>
          <w:lang w:eastAsia="ru-RU"/>
        </w:rPr>
        <w:t>(далее - муниципальный служащий</w:t>
      </w:r>
      <w:r w:rsidR="00FE5D5C">
        <w:rPr>
          <w:rFonts w:eastAsia="Times New Roman"/>
          <w:color w:val="000000" w:themeColor="text1"/>
          <w:lang w:eastAsia="ru-RU"/>
        </w:rPr>
        <w:t>, муниципальные служащие</w:t>
      </w:r>
      <w:r w:rsidRPr="007D793B">
        <w:rPr>
          <w:rFonts w:eastAsia="Times New Roman"/>
          <w:color w:val="000000" w:themeColor="text1"/>
          <w:lang w:eastAsia="ru-RU"/>
        </w:rPr>
        <w:t>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</w:t>
      </w:r>
      <w:r w:rsidR="00FE5D5C">
        <w:rPr>
          <w:rFonts w:eastAsia="Times New Roman"/>
          <w:color w:val="000000" w:themeColor="text1"/>
          <w:lang w:eastAsia="ru-RU"/>
        </w:rPr>
        <w:t>, уведомление</w:t>
      </w:r>
      <w:r w:rsidRPr="007D793B">
        <w:rPr>
          <w:rFonts w:eastAsia="Times New Roman"/>
          <w:color w:val="000000" w:themeColor="text1"/>
          <w:lang w:eastAsia="ru-RU"/>
        </w:rPr>
        <w:t xml:space="preserve">), регистрации таких уведомлений, организации проверки содержащихся в них сведений, действий представителя нанимателя (работодателя) при получении уведомления о коррупционных </w:t>
      </w:r>
      <w:r w:rsidRPr="007D793B">
        <w:rPr>
          <w:rFonts w:eastAsia="Times New Roman"/>
          <w:color w:val="000000" w:themeColor="text1"/>
          <w:lang w:eastAsia="ru-RU"/>
        </w:rPr>
        <w:lastRenderedPageBreak/>
        <w:t>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65C1E" w:rsidRPr="007D793B" w:rsidRDefault="00165C1E" w:rsidP="005B72E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II. Направление и регистрация уведомлений о коррупционных правонарушениях</w:t>
      </w:r>
    </w:p>
    <w:p w:rsidR="00165C1E" w:rsidRPr="007D793B" w:rsidRDefault="00165C1E" w:rsidP="005B72E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lang w:eastAsia="ru-RU"/>
        </w:rPr>
      </w:pPr>
    </w:p>
    <w:p w:rsidR="001F797E" w:rsidRPr="007D793B" w:rsidRDefault="007E5730" w:rsidP="001F79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color w:val="000000" w:themeColor="text1"/>
          <w:shd w:val="clear" w:color="auto" w:fill="FFFFFF"/>
        </w:rPr>
        <w:t xml:space="preserve">2.1. </w:t>
      </w:r>
      <w:r w:rsidR="001F797E" w:rsidRPr="007D793B">
        <w:rPr>
          <w:color w:val="000000" w:themeColor="text1"/>
          <w:shd w:val="clear" w:color="auto" w:fill="FFFFFF"/>
        </w:rPr>
        <w:t>Муниципальный служащий обязан</w:t>
      </w:r>
      <w:r w:rsidR="001F797E" w:rsidRPr="007D793B">
        <w:rPr>
          <w:rFonts w:eastAsia="Times New Roman"/>
          <w:color w:val="000000" w:themeColor="text1"/>
          <w:lang w:eastAsia="ru-RU"/>
        </w:rPr>
        <w:t xml:space="preserve"> направить </w:t>
      </w:r>
      <w:r w:rsidR="0000204E" w:rsidRPr="007D793B">
        <w:rPr>
          <w:color w:val="000000" w:themeColor="text1"/>
          <w:shd w:val="clear" w:color="auto" w:fill="FFFFFF"/>
        </w:rPr>
        <w:t xml:space="preserve">в администрацию Селявинского сельского поселения Лискинского муниципального района Воронежской области (далее – Администрация) </w:t>
      </w:r>
      <w:r w:rsidR="001F797E" w:rsidRPr="007D793B">
        <w:rPr>
          <w:rFonts w:eastAsia="Times New Roman"/>
          <w:color w:val="000000" w:themeColor="text1"/>
          <w:lang w:eastAsia="ru-RU"/>
        </w:rPr>
        <w:t>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1F797E" w:rsidRPr="007D793B" w:rsidRDefault="001F797E" w:rsidP="001F79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службы.</w:t>
      </w:r>
    </w:p>
    <w:p w:rsidR="001F797E" w:rsidRPr="007D793B" w:rsidRDefault="001F797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7D793B">
        <w:rPr>
          <w:color w:val="000000" w:themeColor="text1"/>
          <w:shd w:val="clear" w:color="auto" w:fill="FFFFFF"/>
        </w:rPr>
        <w:t xml:space="preserve">Анонимные уведомления </w:t>
      </w:r>
      <w:r w:rsidR="00510CC6">
        <w:rPr>
          <w:color w:val="000000" w:themeColor="text1"/>
          <w:shd w:val="clear" w:color="auto" w:fill="FFFFFF"/>
        </w:rPr>
        <w:t>о</w:t>
      </w:r>
      <w:r w:rsidRPr="007D793B">
        <w:rPr>
          <w:rFonts w:eastAsia="Times New Roman"/>
          <w:color w:val="000000" w:themeColor="text1"/>
          <w:lang w:eastAsia="ru-RU"/>
        </w:rPr>
        <w:t xml:space="preserve"> коррупционных правонарушений к рассмотрению не принимаются.</w:t>
      </w:r>
      <w:r w:rsidRPr="007D793B">
        <w:rPr>
          <w:color w:val="000000" w:themeColor="text1"/>
          <w:shd w:val="clear" w:color="auto" w:fill="FFFFFF"/>
        </w:rPr>
        <w:t xml:space="preserve"> </w:t>
      </w:r>
    </w:p>
    <w:p w:rsidR="0000204E" w:rsidRPr="007D793B" w:rsidRDefault="001F797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7D793B">
        <w:rPr>
          <w:color w:val="000000" w:themeColor="text1"/>
          <w:shd w:val="clear" w:color="auto" w:fill="FFFFFF"/>
        </w:rPr>
        <w:t xml:space="preserve">2.2. </w:t>
      </w:r>
      <w:r w:rsidR="00510CC6">
        <w:rPr>
          <w:color w:val="000000" w:themeColor="text1"/>
          <w:shd w:val="clear" w:color="auto" w:fill="FFFFFF"/>
        </w:rPr>
        <w:t>Уведомления о коррупционных правонарушениях</w:t>
      </w:r>
      <w:r w:rsidR="00B055BB" w:rsidRPr="007D793B">
        <w:rPr>
          <w:color w:val="000000" w:themeColor="text1"/>
          <w:shd w:val="clear" w:color="auto" w:fill="FFFFFF"/>
        </w:rPr>
        <w:t xml:space="preserve"> </w:t>
      </w:r>
      <w:r w:rsidR="0000204E" w:rsidRPr="007D793B">
        <w:rPr>
          <w:color w:val="000000" w:themeColor="text1"/>
          <w:shd w:val="clear" w:color="auto" w:fill="FFFFFF"/>
        </w:rPr>
        <w:t xml:space="preserve">подаются муниципальными служащими удобными для них способами – лично или посредством почтовой связи в Администрацию </w:t>
      </w:r>
      <w:r w:rsidR="007E5730" w:rsidRPr="007D793B">
        <w:rPr>
          <w:color w:val="000000" w:themeColor="text1"/>
          <w:shd w:val="clear" w:color="auto" w:fill="FFFFFF"/>
        </w:rPr>
        <w:t>по</w:t>
      </w:r>
      <w:r w:rsidR="005C649A" w:rsidRPr="007D793B">
        <w:rPr>
          <w:color w:val="000000" w:themeColor="text1"/>
          <w:shd w:val="clear" w:color="auto" w:fill="FFFFFF"/>
        </w:rPr>
        <w:t xml:space="preserve"> </w:t>
      </w:r>
      <w:r w:rsidR="00510CC6" w:rsidRPr="007D793B">
        <w:rPr>
          <w:color w:val="000000" w:themeColor="text1"/>
          <w:shd w:val="clear" w:color="auto" w:fill="FFFFFF"/>
        </w:rPr>
        <w:t>рекомендуемой форме</w:t>
      </w:r>
      <w:r w:rsidR="007E5730" w:rsidRPr="007D793B">
        <w:rPr>
          <w:color w:val="000000" w:themeColor="text1"/>
          <w:shd w:val="clear" w:color="auto" w:fill="FFFFFF"/>
        </w:rPr>
        <w:t xml:space="preserve"> согласно </w:t>
      </w:r>
      <w:r w:rsidR="00B055BB" w:rsidRPr="007D793B">
        <w:rPr>
          <w:color w:val="000000" w:themeColor="text1"/>
          <w:shd w:val="clear" w:color="auto" w:fill="FFFFFF"/>
        </w:rPr>
        <w:t>приложению 1 к настоящему Порядку</w:t>
      </w:r>
      <w:r w:rsidR="0000204E" w:rsidRPr="007D793B">
        <w:rPr>
          <w:color w:val="000000" w:themeColor="text1"/>
          <w:shd w:val="clear" w:color="auto" w:fill="FFFFFF"/>
        </w:rPr>
        <w:t>.</w:t>
      </w:r>
      <w:r w:rsidR="00B055BB" w:rsidRPr="007D793B">
        <w:rPr>
          <w:color w:val="000000" w:themeColor="text1"/>
          <w:shd w:val="clear" w:color="auto" w:fill="FFFFFF"/>
        </w:rPr>
        <w:t xml:space="preserve"> </w:t>
      </w:r>
    </w:p>
    <w:p w:rsidR="0000204E" w:rsidRPr="007D793B" w:rsidRDefault="0000204E" w:rsidP="005C649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 xml:space="preserve">2.3. </w:t>
      </w:r>
      <w:r w:rsidR="005C649A" w:rsidRPr="007D793B">
        <w:rPr>
          <w:rFonts w:eastAsia="Times New Roman"/>
          <w:color w:val="000000" w:themeColor="text1"/>
          <w:lang w:eastAsia="ru-RU"/>
        </w:rPr>
        <w:t>Уведомлени</w:t>
      </w:r>
      <w:r w:rsidR="00510CC6">
        <w:rPr>
          <w:rFonts w:eastAsia="Times New Roman"/>
          <w:color w:val="000000" w:themeColor="text1"/>
          <w:lang w:eastAsia="ru-RU"/>
        </w:rPr>
        <w:t>я</w:t>
      </w:r>
      <w:r w:rsidR="005C649A" w:rsidRPr="007D793B">
        <w:rPr>
          <w:rFonts w:eastAsia="Times New Roman"/>
          <w:color w:val="000000" w:themeColor="text1"/>
          <w:lang w:eastAsia="ru-RU"/>
        </w:rPr>
        <w:t xml:space="preserve"> </w:t>
      </w:r>
      <w:r w:rsidR="00510CC6">
        <w:rPr>
          <w:rFonts w:eastAsia="Times New Roman"/>
          <w:color w:val="000000" w:themeColor="text1"/>
          <w:lang w:eastAsia="ru-RU"/>
        </w:rPr>
        <w:t xml:space="preserve">о </w:t>
      </w:r>
      <w:r w:rsidR="005C649A" w:rsidRPr="007D793B">
        <w:rPr>
          <w:color w:val="000000" w:themeColor="text1"/>
          <w:shd w:val="clear" w:color="auto" w:fill="FFFFFF"/>
        </w:rPr>
        <w:t>коррупционных правонарушени</w:t>
      </w:r>
      <w:r w:rsidR="00510CC6">
        <w:rPr>
          <w:color w:val="000000" w:themeColor="text1"/>
          <w:shd w:val="clear" w:color="auto" w:fill="FFFFFF"/>
        </w:rPr>
        <w:t>ях</w:t>
      </w:r>
      <w:r w:rsidR="005C649A" w:rsidRPr="007D793B">
        <w:rPr>
          <w:color w:val="000000" w:themeColor="text1"/>
          <w:shd w:val="clear" w:color="auto" w:fill="FFFFFF"/>
        </w:rPr>
        <w:t xml:space="preserve"> является должностной обязанностью муниципального служащего, неисполнение которой служит основанием для привлечения к ответственности в соответствии с законодательством Российской Федерации. </w:t>
      </w:r>
    </w:p>
    <w:p w:rsidR="00165C1E" w:rsidRPr="007D793B" w:rsidRDefault="00165C1E" w:rsidP="001F797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2.</w:t>
      </w:r>
      <w:r w:rsidR="005C649A" w:rsidRPr="007D793B">
        <w:rPr>
          <w:rFonts w:eastAsia="Times New Roman"/>
          <w:color w:val="000000" w:themeColor="text1"/>
          <w:lang w:eastAsia="ru-RU"/>
        </w:rPr>
        <w:t>4</w:t>
      </w:r>
      <w:r w:rsidRPr="007D793B">
        <w:rPr>
          <w:rFonts w:eastAsia="Times New Roman"/>
          <w:color w:val="000000" w:themeColor="text1"/>
          <w:lang w:eastAsia="ru-RU"/>
        </w:rPr>
        <w:t>. Прием и регистрация уведомлений о коррупционных правонарушениях осуществляется</w:t>
      </w:r>
      <w:bookmarkStart w:id="1" w:name="P48"/>
      <w:bookmarkEnd w:id="1"/>
      <w:r w:rsidR="00B055BB" w:rsidRPr="007D793B">
        <w:rPr>
          <w:rFonts w:eastAsia="Times New Roman"/>
          <w:color w:val="000000" w:themeColor="text1"/>
          <w:lang w:eastAsia="ru-RU"/>
        </w:rPr>
        <w:t xml:space="preserve"> </w:t>
      </w:r>
      <w:r w:rsidR="0000204E" w:rsidRPr="007D793B">
        <w:rPr>
          <w:color w:val="000000" w:themeColor="text1"/>
          <w:shd w:val="clear" w:color="auto" w:fill="FFFFFF"/>
        </w:rPr>
        <w:t xml:space="preserve">уполномоченным представителем нанимателя (работодателем) должностным лицом </w:t>
      </w:r>
      <w:r w:rsidR="005C649A" w:rsidRPr="007D793B">
        <w:rPr>
          <w:color w:val="000000" w:themeColor="text1"/>
          <w:shd w:val="clear" w:color="auto" w:fill="FFFFFF"/>
        </w:rPr>
        <w:t>(далее - уполномоченное лицо).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bookmarkStart w:id="2" w:name="P51"/>
      <w:bookmarkEnd w:id="2"/>
      <w:r w:rsidRPr="007D793B">
        <w:rPr>
          <w:rFonts w:eastAsia="Times New Roman"/>
          <w:color w:val="000000" w:themeColor="text1"/>
          <w:lang w:eastAsia="ru-RU"/>
        </w:rPr>
        <w:lastRenderedPageBreak/>
        <w:t>2.</w:t>
      </w:r>
      <w:r w:rsidR="007D793B">
        <w:rPr>
          <w:rFonts w:eastAsia="Times New Roman"/>
          <w:color w:val="000000" w:themeColor="text1"/>
          <w:lang w:eastAsia="ru-RU"/>
        </w:rPr>
        <w:t>5</w:t>
      </w:r>
      <w:r w:rsidRPr="007D793B">
        <w:rPr>
          <w:rFonts w:eastAsia="Times New Roman"/>
          <w:color w:val="000000" w:themeColor="text1"/>
          <w:lang w:eastAsia="ru-RU"/>
        </w:rPr>
        <w:t>. Уведомление о коррупционном правонарушении должно содержать следующие сведения: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</w:t>
      </w:r>
      <w:r w:rsidR="007D793B">
        <w:rPr>
          <w:rFonts w:eastAsia="Times New Roman"/>
          <w:color w:val="000000" w:themeColor="text1"/>
          <w:lang w:eastAsia="ru-RU"/>
        </w:rPr>
        <w:t>8</w:t>
      </w:r>
      <w:r w:rsidRPr="007D793B">
        <w:rPr>
          <w:rFonts w:eastAsia="Times New Roman"/>
          <w:color w:val="000000" w:themeColor="text1"/>
          <w:lang w:eastAsia="ru-RU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способ и обстоятельства склонения к коррупционному правонарушению;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2.</w:t>
      </w:r>
      <w:r w:rsidR="007D793B">
        <w:rPr>
          <w:rFonts w:eastAsia="Times New Roman"/>
          <w:color w:val="000000" w:themeColor="text1"/>
          <w:lang w:eastAsia="ru-RU"/>
        </w:rPr>
        <w:t>6</w:t>
      </w:r>
      <w:r w:rsidRPr="007D793B">
        <w:rPr>
          <w:rFonts w:eastAsia="Times New Roman"/>
          <w:color w:val="000000" w:themeColor="text1"/>
          <w:lang w:eastAsia="ru-RU"/>
        </w:rPr>
        <w:t xml:space="preserve">. Уведомление о коррупционном правонарушении не позднее дня, следующего за днем поступления, подлежит обязательной регистрации в </w:t>
      </w:r>
      <w:r w:rsidRPr="007D793B">
        <w:rPr>
          <w:rFonts w:eastAsia="Times New Roman"/>
          <w:color w:val="000000" w:themeColor="text1"/>
          <w:lang w:eastAsia="ru-RU"/>
        </w:rPr>
        <w:lastRenderedPageBreak/>
        <w:t>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 xml:space="preserve">Ведение журнала осуществляет </w:t>
      </w:r>
      <w:r w:rsidR="00B055BB" w:rsidRPr="007D793B">
        <w:rPr>
          <w:rFonts w:eastAsia="Times New Roman"/>
          <w:color w:val="000000" w:themeColor="text1"/>
          <w:lang w:eastAsia="ru-RU"/>
        </w:rPr>
        <w:t>уполномоченное лицо</w:t>
      </w:r>
      <w:r w:rsidRPr="007D793B">
        <w:rPr>
          <w:rFonts w:eastAsia="Times New Roman"/>
          <w:color w:val="000000" w:themeColor="text1"/>
          <w:lang w:eastAsia="ru-RU"/>
        </w:rPr>
        <w:t xml:space="preserve"> по форме согласно </w:t>
      </w:r>
      <w:r w:rsidR="007D793B" w:rsidRPr="007D793B">
        <w:rPr>
          <w:rFonts w:eastAsia="Times New Roman"/>
          <w:color w:val="000000" w:themeColor="text1"/>
          <w:lang w:eastAsia="ru-RU"/>
        </w:rPr>
        <w:t>приложению 2</w:t>
      </w:r>
      <w:r w:rsidRPr="007D793B">
        <w:rPr>
          <w:rFonts w:eastAsia="Times New Roman"/>
          <w:color w:val="000000" w:themeColor="text1"/>
          <w:lang w:eastAsia="ru-RU"/>
        </w:rPr>
        <w:t xml:space="preserve"> к настоящему Порядку.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2.</w:t>
      </w:r>
      <w:r w:rsidR="007D793B">
        <w:rPr>
          <w:rFonts w:eastAsia="Times New Roman"/>
          <w:color w:val="000000" w:themeColor="text1"/>
          <w:lang w:eastAsia="ru-RU"/>
        </w:rPr>
        <w:t>7</w:t>
      </w:r>
      <w:r w:rsidRPr="007D793B">
        <w:rPr>
          <w:rFonts w:eastAsia="Times New Roman"/>
          <w:color w:val="000000" w:themeColor="text1"/>
          <w:lang w:eastAsia="ru-RU"/>
        </w:rPr>
        <w:t xml:space="preserve">. </w:t>
      </w:r>
      <w:r w:rsidR="00B055BB" w:rsidRPr="007D793B">
        <w:rPr>
          <w:rFonts w:eastAsia="Times New Roman"/>
          <w:color w:val="000000" w:themeColor="text1"/>
          <w:lang w:eastAsia="ru-RU"/>
        </w:rPr>
        <w:t xml:space="preserve">Уполномоченное лицо </w:t>
      </w:r>
      <w:r w:rsidRPr="007D793B">
        <w:rPr>
          <w:rFonts w:eastAsia="Times New Roman"/>
          <w:color w:val="000000" w:themeColor="text1"/>
          <w:lang w:eastAsia="ru-RU"/>
        </w:rPr>
        <w:t>обязан</w:t>
      </w:r>
      <w:r w:rsidR="00B055BB" w:rsidRPr="007D793B">
        <w:rPr>
          <w:rFonts w:eastAsia="Times New Roman"/>
          <w:color w:val="000000" w:themeColor="text1"/>
          <w:lang w:eastAsia="ru-RU"/>
        </w:rPr>
        <w:t>о</w:t>
      </w:r>
      <w:r w:rsidRPr="007D793B">
        <w:rPr>
          <w:rFonts w:eastAsia="Times New Roman"/>
          <w:color w:val="000000" w:themeColor="text1"/>
          <w:lang w:eastAsia="ru-RU"/>
        </w:rPr>
        <w:t xml:space="preserve"> выдать муниципальному служащему, направившему </w:t>
      </w:r>
      <w:r w:rsidR="00930C3A">
        <w:rPr>
          <w:rFonts w:eastAsia="Times New Roman"/>
          <w:color w:val="000000" w:themeColor="text1"/>
          <w:lang w:eastAsia="ru-RU"/>
        </w:rPr>
        <w:t>у</w:t>
      </w:r>
      <w:r w:rsidRPr="007D793B">
        <w:rPr>
          <w:rFonts w:eastAsia="Times New Roman"/>
          <w:color w:val="000000" w:themeColor="text1"/>
          <w:lang w:eastAsia="ru-RU"/>
        </w:rPr>
        <w:t>ведомление</w:t>
      </w:r>
      <w:r w:rsidR="00930C3A">
        <w:rPr>
          <w:rFonts w:eastAsia="Times New Roman"/>
          <w:color w:val="000000" w:themeColor="text1"/>
          <w:lang w:eastAsia="ru-RU"/>
        </w:rPr>
        <w:t xml:space="preserve"> о коррупционном правонарушении</w:t>
      </w:r>
      <w:r w:rsidR="00A90AAA">
        <w:rPr>
          <w:rFonts w:eastAsia="Times New Roman"/>
          <w:color w:val="000000" w:themeColor="text1"/>
          <w:lang w:eastAsia="ru-RU"/>
        </w:rPr>
        <w:t>,</w:t>
      </w:r>
      <w:r w:rsidRPr="007D793B">
        <w:rPr>
          <w:rFonts w:eastAsia="Times New Roman"/>
          <w:color w:val="000000" w:themeColor="text1"/>
          <w:lang w:eastAsia="ru-RU"/>
        </w:rPr>
        <w:t xml:space="preserve"> </w:t>
      </w:r>
      <w:r w:rsidR="00A90AAA">
        <w:rPr>
          <w:rFonts w:eastAsia="Times New Roman"/>
          <w:color w:val="000000" w:themeColor="text1"/>
          <w:lang w:eastAsia="ru-RU"/>
        </w:rPr>
        <w:t xml:space="preserve">копию </w:t>
      </w:r>
      <w:r w:rsidR="00930C3A">
        <w:rPr>
          <w:rFonts w:eastAsia="Times New Roman"/>
          <w:color w:val="000000" w:themeColor="text1"/>
          <w:lang w:eastAsia="ru-RU"/>
        </w:rPr>
        <w:t>у</w:t>
      </w:r>
      <w:r w:rsidR="00A90AAA">
        <w:rPr>
          <w:rFonts w:eastAsia="Times New Roman"/>
          <w:color w:val="000000" w:themeColor="text1"/>
          <w:lang w:eastAsia="ru-RU"/>
        </w:rPr>
        <w:t>ведомления</w:t>
      </w:r>
      <w:r w:rsidRPr="007D793B">
        <w:rPr>
          <w:rFonts w:eastAsia="Times New Roman"/>
          <w:color w:val="000000" w:themeColor="text1"/>
          <w:lang w:eastAsia="ru-RU"/>
        </w:rPr>
        <w:t xml:space="preserve"> с указ</w:t>
      </w:r>
      <w:r w:rsidR="00930C3A">
        <w:rPr>
          <w:rFonts w:eastAsia="Times New Roman"/>
          <w:color w:val="000000" w:themeColor="text1"/>
          <w:lang w:eastAsia="ru-RU"/>
        </w:rPr>
        <w:t>анием данных о лице, принявшем</w:t>
      </w:r>
      <w:r w:rsidR="00510CC6">
        <w:rPr>
          <w:rFonts w:eastAsia="Times New Roman"/>
          <w:color w:val="000000" w:themeColor="text1"/>
          <w:lang w:eastAsia="ru-RU"/>
        </w:rPr>
        <w:t xml:space="preserve"> у</w:t>
      </w:r>
      <w:r w:rsidRPr="007D793B">
        <w:rPr>
          <w:rFonts w:eastAsia="Times New Roman"/>
          <w:color w:val="000000" w:themeColor="text1"/>
          <w:lang w:eastAsia="ru-RU"/>
        </w:rPr>
        <w:t>в</w:t>
      </w:r>
      <w:r w:rsidR="00A90AAA">
        <w:rPr>
          <w:rFonts w:eastAsia="Times New Roman"/>
          <w:color w:val="000000" w:themeColor="text1"/>
          <w:lang w:eastAsia="ru-RU"/>
        </w:rPr>
        <w:t>едомление</w:t>
      </w:r>
      <w:r w:rsidRPr="007D793B">
        <w:rPr>
          <w:rFonts w:eastAsia="Times New Roman"/>
          <w:color w:val="000000" w:themeColor="text1"/>
          <w:lang w:eastAsia="ru-RU"/>
        </w:rPr>
        <w:t>, дате и времени его принятия.</w:t>
      </w:r>
    </w:p>
    <w:p w:rsidR="00165C1E" w:rsidRPr="007D793B" w:rsidRDefault="00A90AAA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Копия </w:t>
      </w:r>
      <w:r w:rsidR="00510CC6">
        <w:rPr>
          <w:rFonts w:eastAsia="Times New Roman"/>
          <w:color w:val="000000" w:themeColor="text1"/>
          <w:lang w:eastAsia="ru-RU"/>
        </w:rPr>
        <w:t>у</w:t>
      </w:r>
      <w:r>
        <w:rPr>
          <w:rFonts w:eastAsia="Times New Roman"/>
          <w:color w:val="000000" w:themeColor="text1"/>
          <w:lang w:eastAsia="ru-RU"/>
        </w:rPr>
        <w:t>ведомления</w:t>
      </w:r>
      <w:r w:rsidR="00510CC6">
        <w:rPr>
          <w:rFonts w:eastAsia="Times New Roman"/>
          <w:color w:val="000000" w:themeColor="text1"/>
          <w:lang w:eastAsia="ru-RU"/>
        </w:rPr>
        <w:t xml:space="preserve"> о коррупционном правонарушении</w:t>
      </w:r>
      <w:r w:rsidR="00165C1E" w:rsidRPr="007D793B">
        <w:rPr>
          <w:rFonts w:eastAsia="Times New Roman"/>
          <w:color w:val="000000" w:themeColor="text1"/>
          <w:lang w:eastAsia="ru-RU"/>
        </w:rPr>
        <w:t xml:space="preserve"> вручается муниципальному служащему под роспись в</w:t>
      </w:r>
      <w:r>
        <w:rPr>
          <w:rFonts w:eastAsia="Times New Roman"/>
          <w:color w:val="000000" w:themeColor="text1"/>
          <w:lang w:eastAsia="ru-RU"/>
        </w:rPr>
        <w:t xml:space="preserve"> графе </w:t>
      </w:r>
      <w:r w:rsidR="00D6420E">
        <w:rPr>
          <w:rFonts w:eastAsia="Times New Roman"/>
          <w:color w:val="000000" w:themeColor="text1"/>
          <w:lang w:eastAsia="ru-RU"/>
        </w:rPr>
        <w:t xml:space="preserve">5 </w:t>
      </w:r>
      <w:r w:rsidR="00D6420E" w:rsidRPr="007D793B">
        <w:rPr>
          <w:rFonts w:eastAsia="Times New Roman"/>
          <w:color w:val="000000" w:themeColor="text1"/>
          <w:lang w:eastAsia="ru-RU"/>
        </w:rPr>
        <w:t>журнала</w:t>
      </w:r>
      <w:r>
        <w:rPr>
          <w:rFonts w:eastAsia="Times New Roman"/>
          <w:color w:val="000000" w:themeColor="text1"/>
          <w:lang w:eastAsia="ru-RU"/>
        </w:rPr>
        <w:t>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 xml:space="preserve">В случае если </w:t>
      </w:r>
      <w:r w:rsidR="00930C3A">
        <w:rPr>
          <w:rFonts w:eastAsia="Times New Roman"/>
          <w:color w:val="000000" w:themeColor="text1"/>
          <w:lang w:eastAsia="ru-RU"/>
        </w:rPr>
        <w:t>у</w:t>
      </w:r>
      <w:r w:rsidRPr="007D793B">
        <w:rPr>
          <w:rFonts w:eastAsia="Times New Roman"/>
          <w:color w:val="000000" w:themeColor="text1"/>
          <w:lang w:eastAsia="ru-RU"/>
        </w:rPr>
        <w:t xml:space="preserve">ведомление </w:t>
      </w:r>
      <w:r w:rsidR="00930C3A">
        <w:rPr>
          <w:rFonts w:eastAsia="Times New Roman"/>
          <w:color w:val="000000" w:themeColor="text1"/>
          <w:lang w:eastAsia="ru-RU"/>
        </w:rPr>
        <w:t xml:space="preserve">о коррупционном правонарушении </w:t>
      </w:r>
      <w:r w:rsidRPr="007D793B">
        <w:rPr>
          <w:rFonts w:eastAsia="Times New Roman"/>
          <w:color w:val="000000" w:themeColor="text1"/>
          <w:lang w:eastAsia="ru-RU"/>
        </w:rPr>
        <w:t xml:space="preserve">поступило по почте, </w:t>
      </w:r>
      <w:r w:rsidR="00A90AAA">
        <w:rPr>
          <w:rFonts w:eastAsia="Times New Roman"/>
          <w:color w:val="000000" w:themeColor="text1"/>
          <w:lang w:eastAsia="ru-RU"/>
        </w:rPr>
        <w:t xml:space="preserve">копия зарегистрированного </w:t>
      </w:r>
      <w:r w:rsidR="00930C3A">
        <w:rPr>
          <w:rFonts w:eastAsia="Times New Roman"/>
          <w:color w:val="000000" w:themeColor="text1"/>
          <w:lang w:eastAsia="ru-RU"/>
        </w:rPr>
        <w:t>у</w:t>
      </w:r>
      <w:r w:rsidRPr="007D793B">
        <w:rPr>
          <w:rFonts w:eastAsia="Times New Roman"/>
          <w:color w:val="000000" w:themeColor="text1"/>
          <w:lang w:eastAsia="ru-RU"/>
        </w:rPr>
        <w:t>ведомлени</w:t>
      </w:r>
      <w:r w:rsidR="00A90AAA">
        <w:rPr>
          <w:rFonts w:eastAsia="Times New Roman"/>
          <w:color w:val="000000" w:themeColor="text1"/>
          <w:lang w:eastAsia="ru-RU"/>
        </w:rPr>
        <w:t>я</w:t>
      </w:r>
      <w:r w:rsidRPr="007D793B">
        <w:rPr>
          <w:rFonts w:eastAsia="Times New Roman"/>
          <w:color w:val="000000" w:themeColor="text1"/>
          <w:lang w:eastAsia="ru-RU"/>
        </w:rPr>
        <w:t xml:space="preserve"> </w:t>
      </w:r>
      <w:r w:rsidR="00A90AAA">
        <w:rPr>
          <w:rFonts w:eastAsia="Times New Roman"/>
          <w:color w:val="000000" w:themeColor="text1"/>
          <w:lang w:eastAsia="ru-RU"/>
        </w:rPr>
        <w:t xml:space="preserve">с регистрационным номером, датой, временем его регистрации и подписью Регистратора </w:t>
      </w:r>
      <w:r w:rsidRPr="007D793B">
        <w:rPr>
          <w:rFonts w:eastAsia="Times New Roman"/>
          <w:color w:val="000000" w:themeColor="text1"/>
          <w:lang w:eastAsia="ru-RU"/>
        </w:rPr>
        <w:t>направляется муниципальному служащему, направившему уведомление о коррупционном правонарушении, по почте заказным письмом</w:t>
      </w:r>
      <w:r w:rsidR="00A90AAA">
        <w:rPr>
          <w:rFonts w:eastAsia="Times New Roman"/>
          <w:color w:val="000000" w:themeColor="text1"/>
          <w:lang w:eastAsia="ru-RU"/>
        </w:rPr>
        <w:t xml:space="preserve"> с уведомлением о вручении</w:t>
      </w:r>
      <w:r w:rsidRPr="007D793B">
        <w:rPr>
          <w:rFonts w:eastAsia="Times New Roman"/>
          <w:color w:val="000000" w:themeColor="text1"/>
          <w:lang w:eastAsia="ru-RU"/>
        </w:rPr>
        <w:t>.</w:t>
      </w:r>
      <w:r w:rsidR="00A90AAA">
        <w:rPr>
          <w:rFonts w:eastAsia="Times New Roman"/>
          <w:color w:val="000000" w:themeColor="text1"/>
          <w:lang w:eastAsia="ru-RU"/>
        </w:rPr>
        <w:t xml:space="preserve"> Запись о направлении копии зарегистрированного уведомления </w:t>
      </w:r>
      <w:r w:rsidR="00B65270">
        <w:rPr>
          <w:rFonts w:eastAsia="Times New Roman"/>
          <w:color w:val="000000" w:themeColor="text1"/>
          <w:lang w:eastAsia="ru-RU"/>
        </w:rPr>
        <w:t>по почте также вносится в графу 5 журнала.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Отказ в регистрации</w:t>
      </w:r>
      <w:r w:rsidR="00B65270">
        <w:rPr>
          <w:rFonts w:eastAsia="Times New Roman"/>
          <w:color w:val="000000" w:themeColor="text1"/>
          <w:lang w:eastAsia="ru-RU"/>
        </w:rPr>
        <w:t xml:space="preserve"> у</w:t>
      </w:r>
      <w:r w:rsidRPr="007D793B">
        <w:rPr>
          <w:rFonts w:eastAsia="Times New Roman"/>
          <w:color w:val="000000" w:themeColor="text1"/>
          <w:lang w:eastAsia="ru-RU"/>
        </w:rPr>
        <w:t>ведомления</w:t>
      </w:r>
      <w:r w:rsidR="00B65270">
        <w:rPr>
          <w:rFonts w:eastAsia="Times New Roman"/>
          <w:color w:val="000000" w:themeColor="text1"/>
          <w:lang w:eastAsia="ru-RU"/>
        </w:rPr>
        <w:t xml:space="preserve"> о коррупционном правонарушении</w:t>
      </w:r>
      <w:r w:rsidRPr="007D793B">
        <w:rPr>
          <w:rFonts w:eastAsia="Times New Roman"/>
          <w:color w:val="000000" w:themeColor="text1"/>
          <w:lang w:eastAsia="ru-RU"/>
        </w:rPr>
        <w:t xml:space="preserve">, а также невыдача </w:t>
      </w:r>
      <w:r w:rsidR="00B65270">
        <w:rPr>
          <w:rFonts w:eastAsia="Times New Roman"/>
          <w:color w:val="000000" w:themeColor="text1"/>
          <w:lang w:eastAsia="ru-RU"/>
        </w:rPr>
        <w:t>копии у</w:t>
      </w:r>
      <w:r w:rsidRPr="007D793B">
        <w:rPr>
          <w:rFonts w:eastAsia="Times New Roman"/>
          <w:color w:val="000000" w:themeColor="text1"/>
          <w:lang w:eastAsia="ru-RU"/>
        </w:rPr>
        <w:t>ведомления не допускается.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bookmarkStart w:id="3" w:name="P67"/>
      <w:bookmarkEnd w:id="3"/>
      <w:r w:rsidRPr="007D793B">
        <w:rPr>
          <w:rFonts w:eastAsia="Times New Roman"/>
          <w:color w:val="000000" w:themeColor="text1"/>
          <w:lang w:eastAsia="ru-RU"/>
        </w:rPr>
        <w:t>2.</w:t>
      </w:r>
      <w:r w:rsidR="007D793B">
        <w:rPr>
          <w:rFonts w:eastAsia="Times New Roman"/>
          <w:color w:val="000000" w:themeColor="text1"/>
          <w:lang w:eastAsia="ru-RU"/>
        </w:rPr>
        <w:t>8</w:t>
      </w:r>
      <w:r w:rsidRPr="007D793B">
        <w:rPr>
          <w:rFonts w:eastAsia="Times New Roman"/>
          <w:color w:val="000000" w:themeColor="text1"/>
          <w:lang w:eastAsia="ru-RU"/>
        </w:rPr>
        <w:t>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</w:t>
      </w:r>
      <w:r w:rsidR="007D793B">
        <w:rPr>
          <w:rFonts w:eastAsia="Times New Roman"/>
          <w:color w:val="000000" w:themeColor="text1"/>
          <w:lang w:eastAsia="ru-RU"/>
        </w:rPr>
        <w:t>1</w:t>
      </w:r>
      <w:r w:rsidRPr="007D793B">
        <w:rPr>
          <w:rFonts w:eastAsia="Times New Roman"/>
          <w:color w:val="000000" w:themeColor="text1"/>
          <w:lang w:eastAsia="ru-RU"/>
        </w:rPr>
        <w:t xml:space="preserve"> - 2.</w:t>
      </w:r>
      <w:r w:rsidR="007D793B">
        <w:rPr>
          <w:rFonts w:eastAsia="Times New Roman"/>
          <w:color w:val="000000" w:themeColor="text1"/>
          <w:lang w:eastAsia="ru-RU"/>
        </w:rPr>
        <w:t>5</w:t>
      </w:r>
      <w:r w:rsidRPr="007D793B">
        <w:rPr>
          <w:rFonts w:eastAsia="Times New Roman"/>
          <w:color w:val="000000" w:themeColor="text1"/>
          <w:lang w:eastAsia="ru-RU"/>
        </w:rPr>
        <w:t xml:space="preserve"> настоящего Порядка.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2.</w:t>
      </w:r>
      <w:r w:rsidR="007D793B">
        <w:rPr>
          <w:rFonts w:eastAsia="Times New Roman"/>
          <w:color w:val="000000" w:themeColor="text1"/>
          <w:lang w:eastAsia="ru-RU"/>
        </w:rPr>
        <w:t>9</w:t>
      </w:r>
      <w:r w:rsidRPr="007D793B">
        <w:rPr>
          <w:rFonts w:eastAsia="Times New Roman"/>
          <w:color w:val="000000" w:themeColor="text1"/>
          <w:lang w:eastAsia="ru-RU"/>
        </w:rPr>
        <w:t xml:space="preserve">. Сведения, содержащиеся в </w:t>
      </w:r>
      <w:r w:rsidR="00930C3A">
        <w:rPr>
          <w:rFonts w:eastAsia="Times New Roman"/>
          <w:color w:val="000000" w:themeColor="text1"/>
          <w:lang w:eastAsia="ru-RU"/>
        </w:rPr>
        <w:t>у</w:t>
      </w:r>
      <w:r w:rsidRPr="007D793B">
        <w:rPr>
          <w:rFonts w:eastAsia="Times New Roman"/>
          <w:color w:val="000000" w:themeColor="text1"/>
          <w:lang w:eastAsia="ru-RU"/>
        </w:rPr>
        <w:t xml:space="preserve">ведомлении </w:t>
      </w:r>
      <w:r w:rsidR="00930C3A">
        <w:rPr>
          <w:rFonts w:eastAsia="Times New Roman"/>
          <w:color w:val="000000" w:themeColor="text1"/>
          <w:lang w:eastAsia="ru-RU"/>
        </w:rPr>
        <w:t xml:space="preserve">о коррупционном правонарушении </w:t>
      </w:r>
      <w:r w:rsidRPr="007D793B">
        <w:rPr>
          <w:rFonts w:eastAsia="Times New Roman"/>
          <w:color w:val="000000" w:themeColor="text1"/>
          <w:lang w:eastAsia="ru-RU"/>
        </w:rPr>
        <w:t>и информация о лице, уведомившем о коррупционном правонарушении, относятся к конфиденциальной информации.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65C1E" w:rsidRPr="007D793B" w:rsidRDefault="00165C1E" w:rsidP="00B055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lastRenderedPageBreak/>
        <w:t>III. Рассмотрение уведомления о коррупционном правонарушении</w:t>
      </w:r>
    </w:p>
    <w:p w:rsidR="00165C1E" w:rsidRPr="007D793B" w:rsidRDefault="00165C1E" w:rsidP="00B055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и организация проведения проверки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3.1. Зарегистрированное уведомление о коррупционном правонарушении передается не позднее рабочего дня, следующего за днем регистрации в комиссию по соблюдению требований к служебному (далее - Комиссия) для рассмотрения.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3.2.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3.3. Лицо, уведомившее о коррупционном правонарушении, вправе: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3.4.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</w:t>
      </w:r>
      <w:r w:rsidR="00124F4E" w:rsidRPr="007D793B">
        <w:rPr>
          <w:rFonts w:eastAsia="Times New Roman"/>
          <w:color w:val="000000" w:themeColor="text1"/>
          <w:lang w:eastAsia="ru-RU"/>
        </w:rPr>
        <w:t xml:space="preserve"> органы прокуратуры Российской Федерации и (или) другие правоохранительные</w:t>
      </w:r>
      <w:r w:rsidRPr="007D793B">
        <w:rPr>
          <w:rFonts w:eastAsia="Times New Roman"/>
          <w:color w:val="000000" w:themeColor="text1"/>
          <w:lang w:eastAsia="ru-RU"/>
        </w:rPr>
        <w:t xml:space="preserve"> </w:t>
      </w:r>
      <w:r w:rsidR="00124F4E" w:rsidRPr="007D793B">
        <w:rPr>
          <w:rFonts w:eastAsia="Times New Roman"/>
          <w:color w:val="000000" w:themeColor="text1"/>
          <w:lang w:eastAsia="ru-RU"/>
        </w:rPr>
        <w:t xml:space="preserve">органы в соответствии с их компетенцией </w:t>
      </w:r>
      <w:r w:rsidRPr="007D793B">
        <w:rPr>
          <w:rFonts w:eastAsia="Times New Roman"/>
          <w:color w:val="000000" w:themeColor="text1"/>
          <w:lang w:eastAsia="ru-RU"/>
        </w:rPr>
        <w:t>для проведения проверки.</w:t>
      </w:r>
    </w:p>
    <w:p w:rsidR="00165C1E" w:rsidRPr="007D793B" w:rsidRDefault="00165C1E" w:rsidP="00B055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lang w:eastAsia="ru-RU"/>
        </w:rPr>
      </w:pPr>
    </w:p>
    <w:p w:rsidR="00165C1E" w:rsidRPr="007D793B" w:rsidRDefault="00165C1E" w:rsidP="00B055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IV. Меры государственной защиты и гарантии, обеспеченные</w:t>
      </w:r>
    </w:p>
    <w:p w:rsidR="00165C1E" w:rsidRPr="007D793B" w:rsidRDefault="00165C1E" w:rsidP="00B055B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представителем нанимателя (работодателем)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 xml:space="preserve">4.1. Муниципальному служащему, уведомившему представителя нанимателя (работодателя), органы прокуратуры </w:t>
      </w:r>
      <w:r w:rsidR="00124F4E" w:rsidRPr="007D793B">
        <w:rPr>
          <w:rFonts w:eastAsia="Times New Roman"/>
          <w:color w:val="000000" w:themeColor="text1"/>
          <w:lang w:eastAsia="ru-RU"/>
        </w:rPr>
        <w:t>и (</w:t>
      </w:r>
      <w:r w:rsidRPr="007D793B">
        <w:rPr>
          <w:rFonts w:eastAsia="Times New Roman"/>
          <w:color w:val="000000" w:themeColor="text1"/>
          <w:lang w:eastAsia="ru-RU"/>
        </w:rPr>
        <w:t>или</w:t>
      </w:r>
      <w:r w:rsidR="00124F4E" w:rsidRPr="007D793B">
        <w:rPr>
          <w:rFonts w:eastAsia="Times New Roman"/>
          <w:color w:val="000000" w:themeColor="text1"/>
          <w:lang w:eastAsia="ru-RU"/>
        </w:rPr>
        <w:t>)</w:t>
      </w:r>
      <w:r w:rsidRPr="007D793B">
        <w:rPr>
          <w:rFonts w:eastAsia="Times New Roman"/>
          <w:color w:val="000000" w:themeColor="text1"/>
          <w:lang w:eastAsia="ru-RU"/>
        </w:rPr>
        <w:t xml:space="preserve"> другие </w:t>
      </w:r>
      <w:r w:rsidR="00124F4E" w:rsidRPr="007D793B">
        <w:rPr>
          <w:rFonts w:eastAsia="Times New Roman"/>
          <w:color w:val="000000" w:themeColor="text1"/>
          <w:lang w:eastAsia="ru-RU"/>
        </w:rPr>
        <w:t xml:space="preserve">правоохранительные </w:t>
      </w:r>
      <w:r w:rsidRPr="007D793B">
        <w:rPr>
          <w:rFonts w:eastAsia="Times New Roman"/>
          <w:color w:val="000000" w:themeColor="text1"/>
          <w:lang w:eastAsia="ru-RU"/>
        </w:rPr>
        <w:t xml:space="preserve">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</w:t>
      </w:r>
      <w:r w:rsidRPr="007D793B">
        <w:rPr>
          <w:rFonts w:eastAsia="Times New Roman"/>
          <w:color w:val="000000" w:themeColor="text1"/>
          <w:lang w:eastAsia="ru-RU"/>
        </w:rPr>
        <w:lastRenderedPageBreak/>
        <w:t xml:space="preserve">связи с его участием в уголовном судопроизводстве в качестве потерпевшего или свидетеля в порядке и на условиях, установленных Федеральным </w:t>
      </w:r>
      <w:r w:rsidR="00B055BB" w:rsidRPr="007D793B">
        <w:rPr>
          <w:rFonts w:eastAsia="Times New Roman"/>
          <w:color w:val="000000" w:themeColor="text1"/>
          <w:lang w:eastAsia="ru-RU"/>
        </w:rPr>
        <w:t>законом от 20.08.2004 № 119-ФЗ «</w:t>
      </w:r>
      <w:r w:rsidRPr="007D793B">
        <w:rPr>
          <w:rFonts w:eastAsia="Times New Roman"/>
          <w:color w:val="000000" w:themeColor="text1"/>
          <w:lang w:eastAsia="ru-RU"/>
        </w:rPr>
        <w:t>О государственной защите потерпевших, свидетелей и иных участников уголовного судопроизводства</w:t>
      </w:r>
      <w:r w:rsidR="00B055BB" w:rsidRPr="007D793B">
        <w:rPr>
          <w:rFonts w:eastAsia="Times New Roman"/>
          <w:color w:val="000000" w:themeColor="text1"/>
          <w:lang w:eastAsia="ru-RU"/>
        </w:rPr>
        <w:t>»</w:t>
      </w:r>
      <w:r w:rsidRPr="007D793B">
        <w:rPr>
          <w:rFonts w:eastAsia="Times New Roman"/>
          <w:color w:val="000000" w:themeColor="text1"/>
          <w:lang w:eastAsia="ru-RU"/>
        </w:rPr>
        <w:t>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bookmarkStart w:id="4" w:name="P88"/>
      <w:bookmarkEnd w:id="4"/>
      <w:r w:rsidRPr="007D793B">
        <w:rPr>
          <w:rFonts w:eastAsia="Times New Roman"/>
          <w:color w:val="000000" w:themeColor="text1"/>
          <w:lang w:eastAsia="ru-RU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7D793B">
        <w:rPr>
          <w:rFonts w:eastAsia="Times New Roman"/>
          <w:color w:val="000000" w:themeColor="text1"/>
          <w:lang w:eastAsia="ru-RU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CA91A" wp14:editId="3A902662">
                <wp:simplePos x="0" y="0"/>
                <wp:positionH relativeFrom="margin">
                  <wp:posOffset>2339340</wp:posOffset>
                </wp:positionH>
                <wp:positionV relativeFrom="paragraph">
                  <wp:posOffset>194945</wp:posOffset>
                </wp:positionV>
                <wp:extent cx="3600450" cy="15144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D5C" w:rsidRPr="00FE5D5C" w:rsidRDefault="00FE5D5C" w:rsidP="00FE5D5C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E5D5C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FE5D5C" w:rsidRPr="00FE5D5C" w:rsidRDefault="00FE5D5C" w:rsidP="00FE5D5C">
                            <w:pPr>
                              <w:ind w:left="-142" w:right="-22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к</w:t>
                            </w:r>
                            <w:r w:rsidRPr="00FE5D5C"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Порядку уведомления представителя нанимателя (работодателя) о фактах обращения в целях склонения муниципального служащего администрации Селявинского сельского поселения Лискинского муниципального района Воронежской области к совершению коррупционных правонарушений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A91A" id="_x0000_s1028" type="#_x0000_t202" style="position:absolute;left:0;text-align:left;margin-left:184.2pt;margin-top:15.35pt;width:283.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2n0A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" filled="f" stroked="f">
                <v:textbox>
                  <w:txbxContent>
                    <w:p w:rsidR="00FE5D5C" w:rsidRPr="00FE5D5C" w:rsidRDefault="00FE5D5C" w:rsidP="00FE5D5C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 w:rsidRPr="00FE5D5C">
                        <w:rPr>
                          <w:color w:val="000000"/>
                          <w:sz w:val="24"/>
                          <w:szCs w:val="24"/>
                        </w:rPr>
                        <w:t xml:space="preserve">Приложение </w:t>
                      </w:r>
                      <w:r w:rsidRPr="00FE5D5C">
                        <w:rPr>
                          <w:color w:val="000000"/>
                          <w:sz w:val="24"/>
                          <w:szCs w:val="24"/>
                        </w:rPr>
                        <w:t>1</w:t>
                      </w:r>
                    </w:p>
                    <w:p w:rsidR="00FE5D5C" w:rsidRPr="00FE5D5C" w:rsidRDefault="00FE5D5C" w:rsidP="00FE5D5C">
                      <w:pPr>
                        <w:ind w:left="-142" w:right="-22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к</w:t>
                      </w:r>
                      <w:r w:rsidRPr="00FE5D5C"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Порядку </w:t>
                      </w:r>
                      <w:r w:rsidRPr="00FE5D5C"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уведомления представителя нанимателя (работодателя) о фактах обращения в целях склонения муниципального служащего администрации Селявинского сельского поселения Лискинского муниципального района Воронежской области к совершению коррупционных правонарушений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65C1E" w:rsidRPr="007D793B" w:rsidRDefault="00165C1E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:rsidR="00165C1E" w:rsidRPr="007D793B" w:rsidRDefault="00165C1E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(Ф.И.О., должность представителя</w:t>
      </w:r>
    </w:p>
    <w:p w:rsidR="00165C1E" w:rsidRPr="007D793B" w:rsidRDefault="00165C1E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нанимателя (работодателя))</w:t>
      </w:r>
    </w:p>
    <w:p w:rsidR="00165C1E" w:rsidRPr="007D793B" w:rsidRDefault="00165C1E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от ______________________________</w:t>
      </w:r>
    </w:p>
    <w:p w:rsidR="00165C1E" w:rsidRPr="007D793B" w:rsidRDefault="00165C1E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(Ф.И.О., должность</w:t>
      </w:r>
    </w:p>
    <w:p w:rsidR="00165C1E" w:rsidRPr="007D793B" w:rsidRDefault="00165C1E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:rsidR="00165C1E" w:rsidRPr="007D793B" w:rsidRDefault="00165C1E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муниципального служащего, место</w:t>
      </w:r>
    </w:p>
    <w:p w:rsidR="00165C1E" w:rsidRPr="007D793B" w:rsidRDefault="00165C1E" w:rsidP="00165C1E">
      <w:pPr>
        <w:widowControl w:val="0"/>
        <w:autoSpaceDE w:val="0"/>
        <w:autoSpaceDN w:val="0"/>
        <w:ind w:firstLine="4536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жительства, телефон)</w:t>
      </w:r>
    </w:p>
    <w:p w:rsidR="00165C1E" w:rsidRPr="007D793B" w:rsidRDefault="00165C1E" w:rsidP="00165C1E">
      <w:pPr>
        <w:widowControl w:val="0"/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680DE3" w:rsidRPr="007D793B" w:rsidRDefault="00680DE3" w:rsidP="00165C1E">
      <w:pPr>
        <w:widowControl w:val="0"/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bookmarkStart w:id="5" w:name="P113"/>
      <w:bookmarkEnd w:id="5"/>
    </w:p>
    <w:p w:rsidR="00165C1E" w:rsidRPr="007D793B" w:rsidRDefault="00165C1E" w:rsidP="00165C1E">
      <w:pPr>
        <w:widowControl w:val="0"/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УВЕДОМЛЕНИЕ</w:t>
      </w:r>
    </w:p>
    <w:p w:rsidR="00165C1E" w:rsidRPr="007D793B" w:rsidRDefault="00165C1E" w:rsidP="00165C1E">
      <w:pPr>
        <w:widowControl w:val="0"/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о факте обращения в целях склонения муниципального служащего</w:t>
      </w:r>
    </w:p>
    <w:p w:rsidR="00165C1E" w:rsidRPr="007D793B" w:rsidRDefault="00165C1E" w:rsidP="00165C1E">
      <w:pPr>
        <w:widowControl w:val="0"/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к совершению коррупционных правонарушений</w:t>
      </w:r>
    </w:p>
    <w:p w:rsidR="00165C1E" w:rsidRPr="007D793B" w:rsidRDefault="00165C1E" w:rsidP="00165C1E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65C1E" w:rsidRPr="007D793B" w:rsidRDefault="00165C1E" w:rsidP="00165C1E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Сообщаю, что: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1. _____________________________________________________________________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(описание обстоятельств, при которых стало известно о случаях обращения</w:t>
      </w:r>
    </w:p>
    <w:p w:rsidR="00165C1E" w:rsidRPr="007D793B" w:rsidRDefault="00165C1E" w:rsidP="00124F4E">
      <w:pPr>
        <w:widowControl w:val="0"/>
        <w:tabs>
          <w:tab w:val="left" w:pos="142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к муниципальному служащему в связи с исполнением им служебных обязанностей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каких-либо лиц в целях склонения его к совершению коррупционных правонарушений)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(дата, место, время, другие условия)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2. _____________________________________________________________________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(подробные сведения о коррупционных правонарушениях, которые должен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был бы совершить муниципальный служащий по просьбе обратившихся лиц)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3. _____________________________________________________________________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(все известные сведения о физическом (юридическом) лице,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склоняющем к коррупционному правонарушению)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 xml:space="preserve"> 4. _____________________________________________________________________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(способ и обстоятельства склонения к коррупционному правонарушению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(подкуп, угроза, обман и т.д.), а также информация об отказе (согласии)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принять предложение лица о совершении коррупционного правонарушения)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 xml:space="preserve"> 5. ___________________________________________________________________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(информация о направлении уведомления о склонении к коррупционным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правонарушениям в органы прокуратуры и другие </w:t>
      </w:r>
      <w:r w:rsidR="00680DE3"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правоохранительные </w:t>
      </w: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 органы,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_______________________________________________________________</w:t>
      </w:r>
      <w:r w:rsidR="00124F4E"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</w:t>
      </w:r>
    </w:p>
    <w:p w:rsidR="00165C1E" w:rsidRPr="007D793B" w:rsidRDefault="00165C1E" w:rsidP="00680DE3">
      <w:pPr>
        <w:widowControl w:val="0"/>
        <w:tabs>
          <w:tab w:val="left" w:pos="567"/>
        </w:tabs>
        <w:autoSpaceDE w:val="0"/>
        <w:autoSpaceDN w:val="0"/>
        <w:ind w:firstLine="709"/>
        <w:jc w:val="center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>а также содержание данного уведомления)</w:t>
      </w: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65C1E" w:rsidRPr="007D793B" w:rsidRDefault="00165C1E" w:rsidP="00124F4E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 xml:space="preserve"> _______________ </w:t>
      </w:r>
      <w:r w:rsidR="00680DE3" w:rsidRPr="007D793B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="00680DE3" w:rsidRPr="007D793B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 xml:space="preserve">___________ </w:t>
      </w:r>
      <w:r w:rsidR="00680DE3" w:rsidRPr="007D793B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="00680DE3" w:rsidRPr="007D793B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="00680DE3" w:rsidRPr="007D793B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______________________</w:t>
      </w:r>
    </w:p>
    <w:p w:rsidR="00165C1E" w:rsidRPr="007D793B" w:rsidRDefault="00124F4E" w:rsidP="00165C1E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</w:t>
      </w:r>
      <w:r w:rsidR="00165C1E"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 (дата)</w:t>
      </w: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</w:t>
      </w:r>
      <w:r w:rsidR="00680DE3"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</w:t>
      </w:r>
      <w:r w:rsidR="00165C1E"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 (подпись) </w:t>
      </w:r>
      <w:r w:rsidRPr="007D793B">
        <w:rPr>
          <w:rFonts w:eastAsia="Times New Roman"/>
          <w:color w:val="000000" w:themeColor="text1"/>
          <w:sz w:val="20"/>
          <w:szCs w:val="20"/>
          <w:lang w:eastAsia="ru-RU"/>
        </w:rPr>
        <w:t xml:space="preserve">                                       </w:t>
      </w:r>
      <w:r w:rsidR="00165C1E" w:rsidRPr="007D793B">
        <w:rPr>
          <w:rFonts w:eastAsia="Times New Roman"/>
          <w:color w:val="000000" w:themeColor="text1"/>
          <w:sz w:val="20"/>
          <w:szCs w:val="20"/>
          <w:lang w:eastAsia="ru-RU"/>
        </w:rPr>
        <w:t>(фамилия и инициалы)</w:t>
      </w:r>
    </w:p>
    <w:p w:rsidR="00680DE3" w:rsidRPr="007D793B" w:rsidRDefault="00680DE3" w:rsidP="00165C1E">
      <w:pPr>
        <w:widowControl w:val="0"/>
        <w:autoSpaceDE w:val="0"/>
        <w:autoSpaceDN w:val="0"/>
        <w:ind w:firstLine="709"/>
        <w:jc w:val="both"/>
        <w:rPr>
          <w:rFonts w:eastAsia="Times New Roman"/>
          <w:color w:val="000000" w:themeColor="text1"/>
          <w:sz w:val="20"/>
          <w:szCs w:val="20"/>
          <w:lang w:eastAsia="ru-RU"/>
        </w:rPr>
        <w:sectPr w:rsidR="00680DE3" w:rsidRPr="007D793B" w:rsidSect="00CB5473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165C1E" w:rsidRPr="007D793B" w:rsidRDefault="00FE5D5C" w:rsidP="00680DE3">
      <w:pPr>
        <w:widowControl w:val="0"/>
        <w:autoSpaceDE w:val="0"/>
        <w:autoSpaceDN w:val="0"/>
        <w:adjustRightInd w:val="0"/>
        <w:ind w:firstLine="6379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74F3F" wp14:editId="19881AA7">
                <wp:simplePos x="0" y="0"/>
                <wp:positionH relativeFrom="margin">
                  <wp:posOffset>5168265</wp:posOffset>
                </wp:positionH>
                <wp:positionV relativeFrom="paragraph">
                  <wp:posOffset>-5080</wp:posOffset>
                </wp:positionV>
                <wp:extent cx="3600450" cy="151447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D5C" w:rsidRPr="00FE5D5C" w:rsidRDefault="003F22B5" w:rsidP="00FE5D5C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/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Приложение 2</w:t>
                            </w:r>
                          </w:p>
                          <w:p w:rsidR="00FE5D5C" w:rsidRPr="00FE5D5C" w:rsidRDefault="00FE5D5C" w:rsidP="00FE5D5C">
                            <w:pPr>
                              <w:ind w:left="-142" w:right="-22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к</w:t>
                            </w:r>
                            <w:r w:rsidRPr="00FE5D5C">
                              <w:rPr>
                                <w:rFonts w:eastAsia="Times New Roman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 xml:space="preserve"> Порядку уведомления представителя нанимателя (работодателя) о фактах обращения в целях склонения муниципального служащего администрации Селявинского сельского поселения Лискинского муниципального района Воронежской области к совершению коррупционных правонарушений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74F3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left:0;text-align:left;margin-left:406.95pt;margin-top:-.4pt;width:283.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" filled="f" stroked="f">
                <v:textbox>
                  <w:txbxContent>
                    <w:p w:rsidR="00FE5D5C" w:rsidRPr="00FE5D5C" w:rsidRDefault="003F22B5" w:rsidP="00FE5D5C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/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Приложение 2</w:t>
                      </w:r>
                    </w:p>
                    <w:p w:rsidR="00FE5D5C" w:rsidRPr="00FE5D5C" w:rsidRDefault="00FE5D5C" w:rsidP="00FE5D5C">
                      <w:pPr>
                        <w:ind w:left="-142" w:right="-223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>к</w:t>
                      </w:r>
                      <w:r w:rsidRPr="00FE5D5C">
                        <w:rPr>
                          <w:rFonts w:eastAsia="Times New Roman"/>
                          <w:color w:val="000000" w:themeColor="text1"/>
                          <w:sz w:val="24"/>
                          <w:szCs w:val="24"/>
                          <w:lang w:eastAsia="ru-RU"/>
                        </w:rPr>
                        <w:t xml:space="preserve"> Порядку уведомления представителя нанимателя (работодателя) о фактах обращения в целях склонения муниципального служащего администрации Селявинского сельского поселения Лискинского муниципального района Воронежской области к совершению коррупционных правонарушений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C1E" w:rsidRPr="007D793B" w:rsidRDefault="00165C1E" w:rsidP="00680DE3">
      <w:pPr>
        <w:widowControl w:val="0"/>
        <w:autoSpaceDE w:val="0"/>
        <w:autoSpaceDN w:val="0"/>
        <w:adjustRightInd w:val="0"/>
        <w:ind w:firstLine="6379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65C1E" w:rsidRPr="007D793B" w:rsidRDefault="00165C1E" w:rsidP="00680DE3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bookmarkStart w:id="6" w:name="P170"/>
      <w:bookmarkEnd w:id="6"/>
    </w:p>
    <w:p w:rsidR="00FE5D5C" w:rsidRDefault="00FE5D5C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FE5D5C" w:rsidRDefault="00FE5D5C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165C1E" w:rsidRPr="007D793B" w:rsidRDefault="00165C1E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ЖУРНАЛ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>регистрации уведомлени</w:t>
      </w:r>
      <w:r w:rsidR="00C91610">
        <w:rPr>
          <w:rFonts w:eastAsia="Times New Roman"/>
          <w:color w:val="000000" w:themeColor="text1"/>
          <w:sz w:val="24"/>
          <w:szCs w:val="24"/>
          <w:lang w:eastAsia="ru-RU"/>
        </w:rPr>
        <w:t>й</w:t>
      </w: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представителя нанимателя о фактах склонения муниципального служащего</w:t>
      </w:r>
      <w:r w:rsidR="0050440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406702" w:rsidRPr="007D793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Pr="007D793B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совершению коррупционных правонарушений</w:t>
      </w:r>
    </w:p>
    <w:p w:rsidR="00165C1E" w:rsidRPr="007D793B" w:rsidRDefault="00165C1E" w:rsidP="00165C1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843"/>
        <w:gridCol w:w="1701"/>
        <w:gridCol w:w="850"/>
        <w:gridCol w:w="1701"/>
        <w:gridCol w:w="1439"/>
        <w:gridCol w:w="1113"/>
        <w:gridCol w:w="1276"/>
      </w:tblGrid>
      <w:tr w:rsidR="007D793B" w:rsidRPr="007D793B" w:rsidTr="007D79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68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N№</w:t>
            </w:r>
          </w:p>
          <w:p w:rsidR="00680DE3" w:rsidRPr="007D793B" w:rsidRDefault="00680DE3" w:rsidP="0068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68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Регистрационный номер уведомле-ния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68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Дата и время регистрации уведомле-ния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68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Ф.И.О., должность муниципального служащего, подавшего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Подпись муниципаль</w:t>
            </w:r>
            <w:r w:rsidR="007D793B"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ного служащего, подавшего уведомление о получении </w:t>
            </w:r>
            <w:r w:rsid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копии уведомления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Кол</w:t>
            </w:r>
            <w:r w:rsidR="007D793B"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и-чество</w:t>
            </w: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листов уве</w:t>
            </w:r>
            <w:r w:rsidR="007D793B"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домле-ния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Сведения о результатах проверки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68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Ф.И.О. и подпись регистра-тора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68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7D793B" w:rsidRPr="007D793B" w:rsidTr="007D79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DE3" w:rsidRPr="007D793B" w:rsidRDefault="00680DE3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7D793B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7D793B" w:rsidP="007D79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D793B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7D793B" w:rsidRPr="007D793B" w:rsidTr="007D79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793B" w:rsidRPr="007D793B" w:rsidTr="007D793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E3" w:rsidRPr="007D793B" w:rsidRDefault="00680DE3" w:rsidP="003F71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65C1E" w:rsidRPr="007D793B" w:rsidRDefault="00D6420E" w:rsidP="00D6420E">
      <w:pPr>
        <w:widowControl w:val="0"/>
        <w:autoSpaceDE w:val="0"/>
        <w:autoSpaceDN w:val="0"/>
        <w:adjustRightInd w:val="0"/>
        <w:ind w:firstLine="6663"/>
        <w:jc w:val="both"/>
        <w:rPr>
          <w:color w:val="000000" w:themeColor="text1"/>
          <w:sz w:val="20"/>
          <w:szCs w:val="20"/>
        </w:rPr>
      </w:pPr>
      <w:r w:rsidRPr="007D793B">
        <w:rPr>
          <w:color w:val="000000" w:themeColor="text1"/>
          <w:sz w:val="20"/>
          <w:szCs w:val="20"/>
        </w:rPr>
        <w:t xml:space="preserve"> </w:t>
      </w:r>
    </w:p>
    <w:p w:rsidR="00165C1E" w:rsidRPr="007D793B" w:rsidRDefault="00165C1E" w:rsidP="008632A7">
      <w:pPr>
        <w:spacing w:line="360" w:lineRule="auto"/>
        <w:ind w:left="5103"/>
        <w:jc w:val="both"/>
        <w:rPr>
          <w:color w:val="000000" w:themeColor="text1"/>
          <w:sz w:val="20"/>
          <w:szCs w:val="20"/>
        </w:rPr>
      </w:pPr>
    </w:p>
    <w:sectPr w:rsidR="00165C1E" w:rsidRPr="007D793B" w:rsidSect="007D793B">
      <w:pgSz w:w="16838" w:h="11906" w:orient="landscape"/>
      <w:pgMar w:top="1134" w:right="680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A6" w:rsidRDefault="007E06A6" w:rsidP="00FF36C0">
      <w:r>
        <w:separator/>
      </w:r>
    </w:p>
  </w:endnote>
  <w:endnote w:type="continuationSeparator" w:id="0">
    <w:p w:rsidR="007E06A6" w:rsidRDefault="007E06A6" w:rsidP="00F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A6" w:rsidRDefault="007E06A6" w:rsidP="00FF36C0">
      <w:r>
        <w:separator/>
      </w:r>
    </w:p>
  </w:footnote>
  <w:footnote w:type="continuationSeparator" w:id="0">
    <w:p w:rsidR="007E06A6" w:rsidRDefault="007E06A6" w:rsidP="00F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DC1"/>
    <w:multiLevelType w:val="hybridMultilevel"/>
    <w:tmpl w:val="67F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24B"/>
    <w:multiLevelType w:val="hybridMultilevel"/>
    <w:tmpl w:val="F3CEDB68"/>
    <w:lvl w:ilvl="0" w:tplc="60762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09748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3C"/>
    <w:rsid w:val="0000204E"/>
    <w:rsid w:val="00007E72"/>
    <w:rsid w:val="00021ED7"/>
    <w:rsid w:val="0004634F"/>
    <w:rsid w:val="000B121D"/>
    <w:rsid w:val="000C3F3C"/>
    <w:rsid w:val="000D1833"/>
    <w:rsid w:val="00105139"/>
    <w:rsid w:val="00124F4E"/>
    <w:rsid w:val="00165BE0"/>
    <w:rsid w:val="00165C1E"/>
    <w:rsid w:val="00167739"/>
    <w:rsid w:val="00190F34"/>
    <w:rsid w:val="00193AAE"/>
    <w:rsid w:val="001C04F4"/>
    <w:rsid w:val="001F3B1E"/>
    <w:rsid w:val="001F797E"/>
    <w:rsid w:val="00204D09"/>
    <w:rsid w:val="00210CA3"/>
    <w:rsid w:val="00225042"/>
    <w:rsid w:val="002449B2"/>
    <w:rsid w:val="00296B5D"/>
    <w:rsid w:val="002A436A"/>
    <w:rsid w:val="002B2CA0"/>
    <w:rsid w:val="002F7E14"/>
    <w:rsid w:val="00341E16"/>
    <w:rsid w:val="00345D31"/>
    <w:rsid w:val="0035528E"/>
    <w:rsid w:val="00355F57"/>
    <w:rsid w:val="003623ED"/>
    <w:rsid w:val="003B0E80"/>
    <w:rsid w:val="003E131C"/>
    <w:rsid w:val="003F22B5"/>
    <w:rsid w:val="00403526"/>
    <w:rsid w:val="00406702"/>
    <w:rsid w:val="0045680F"/>
    <w:rsid w:val="004A3AA1"/>
    <w:rsid w:val="004D3B1B"/>
    <w:rsid w:val="0050440B"/>
    <w:rsid w:val="00510CC6"/>
    <w:rsid w:val="00532843"/>
    <w:rsid w:val="00547E67"/>
    <w:rsid w:val="005B72EF"/>
    <w:rsid w:val="005C649A"/>
    <w:rsid w:val="0065175E"/>
    <w:rsid w:val="006519E6"/>
    <w:rsid w:val="00680DE3"/>
    <w:rsid w:val="006F1B3F"/>
    <w:rsid w:val="0071637F"/>
    <w:rsid w:val="007D793B"/>
    <w:rsid w:val="007E06A6"/>
    <w:rsid w:val="007E5730"/>
    <w:rsid w:val="007F12F5"/>
    <w:rsid w:val="0082515D"/>
    <w:rsid w:val="008632A7"/>
    <w:rsid w:val="0087644E"/>
    <w:rsid w:val="00930C3A"/>
    <w:rsid w:val="0093610D"/>
    <w:rsid w:val="00940F61"/>
    <w:rsid w:val="00976C3F"/>
    <w:rsid w:val="00987F0C"/>
    <w:rsid w:val="009B4078"/>
    <w:rsid w:val="009B478F"/>
    <w:rsid w:val="009D55E2"/>
    <w:rsid w:val="00A22612"/>
    <w:rsid w:val="00A90AAA"/>
    <w:rsid w:val="00A94323"/>
    <w:rsid w:val="00A96BF2"/>
    <w:rsid w:val="00AB33C4"/>
    <w:rsid w:val="00AB4C87"/>
    <w:rsid w:val="00AC4A87"/>
    <w:rsid w:val="00AC71FA"/>
    <w:rsid w:val="00B055BB"/>
    <w:rsid w:val="00B220DD"/>
    <w:rsid w:val="00B65270"/>
    <w:rsid w:val="00BC12AB"/>
    <w:rsid w:val="00BE115F"/>
    <w:rsid w:val="00C031BE"/>
    <w:rsid w:val="00C06854"/>
    <w:rsid w:val="00C06F27"/>
    <w:rsid w:val="00C33988"/>
    <w:rsid w:val="00C75777"/>
    <w:rsid w:val="00C77C86"/>
    <w:rsid w:val="00C91610"/>
    <w:rsid w:val="00CB5473"/>
    <w:rsid w:val="00CC0186"/>
    <w:rsid w:val="00CC1E88"/>
    <w:rsid w:val="00CF5041"/>
    <w:rsid w:val="00D6420E"/>
    <w:rsid w:val="00D868C8"/>
    <w:rsid w:val="00E25BA5"/>
    <w:rsid w:val="00E40CEF"/>
    <w:rsid w:val="00E81D25"/>
    <w:rsid w:val="00EA5C04"/>
    <w:rsid w:val="00EC3A4B"/>
    <w:rsid w:val="00FE5D5C"/>
    <w:rsid w:val="00FF36C0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901E"/>
  <w15:docId w15:val="{9EE57541-E5C5-41C3-AC81-EE2A17B6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3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25BA5"/>
    <w:pPr>
      <w:keepNext/>
      <w:numPr>
        <w:numId w:val="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E25BA5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25BA5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25BA5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25BA5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25BA5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E25BA5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E25BA5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E25BA5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C3F3C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0C3F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1E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E88"/>
    <w:rPr>
      <w:rFonts w:ascii="Segoe UI" w:eastAsia="Calibri" w:hAnsi="Segoe UI" w:cs="Segoe UI"/>
      <w:sz w:val="18"/>
      <w:szCs w:val="18"/>
    </w:rPr>
  </w:style>
  <w:style w:type="paragraph" w:customStyle="1" w:styleId="Title">
    <w:name w:val="Title!Название НПА"/>
    <w:basedOn w:val="a"/>
    <w:rsid w:val="00CB5473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FF3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6C0"/>
    <w:rPr>
      <w:rFonts w:ascii="Times New Roman" w:eastAsia="Calibri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71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EC3A4B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ac">
    <w:name w:val="No Spacing"/>
    <w:uiPriority w:val="1"/>
    <w:qFormat/>
    <w:rsid w:val="00EC3A4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25B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25BA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E25B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25B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25BA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25BA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E25BA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E25BA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E25BA5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9</cp:revision>
  <cp:lastPrinted>2024-06-26T11:48:00Z</cp:lastPrinted>
  <dcterms:created xsi:type="dcterms:W3CDTF">2024-06-24T09:18:00Z</dcterms:created>
  <dcterms:modified xsi:type="dcterms:W3CDTF">2024-06-26T11:49:00Z</dcterms:modified>
</cp:coreProperties>
</file>