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2329" w14:textId="77777777" w:rsidR="000E6C61" w:rsidRPr="00AC072B" w:rsidRDefault="000E6C61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AC072B">
        <w:rPr>
          <w:b/>
          <w:sz w:val="28"/>
          <w:szCs w:val="28"/>
        </w:rPr>
        <w:t>АДМИНИСТРАЦИЯ</w:t>
      </w:r>
    </w:p>
    <w:p w14:paraId="2B74C7DE" w14:textId="77777777" w:rsidR="000E6C61" w:rsidRPr="00AC072B" w:rsidRDefault="000218BB">
      <w:pPr>
        <w:tabs>
          <w:tab w:val="center" w:pos="4677"/>
          <w:tab w:val="left" w:pos="5780"/>
        </w:tabs>
        <w:rPr>
          <w:b/>
          <w:sz w:val="28"/>
          <w:szCs w:val="28"/>
        </w:rPr>
      </w:pPr>
      <w:r w:rsidRPr="00AC072B">
        <w:rPr>
          <w:b/>
          <w:sz w:val="28"/>
          <w:szCs w:val="28"/>
        </w:rPr>
        <w:t xml:space="preserve">     </w:t>
      </w:r>
      <w:r w:rsidR="00115EE1" w:rsidRPr="00AC072B">
        <w:rPr>
          <w:b/>
          <w:sz w:val="28"/>
          <w:szCs w:val="28"/>
        </w:rPr>
        <w:t xml:space="preserve">         СЕЛЯВИНСКОГО</w:t>
      </w:r>
      <w:r w:rsidR="00300E37" w:rsidRPr="00AC072B">
        <w:rPr>
          <w:b/>
          <w:sz w:val="28"/>
          <w:szCs w:val="28"/>
        </w:rPr>
        <w:t xml:space="preserve"> </w:t>
      </w:r>
      <w:r w:rsidR="009C2B5C" w:rsidRPr="00AC072B">
        <w:rPr>
          <w:b/>
          <w:sz w:val="28"/>
          <w:szCs w:val="28"/>
        </w:rPr>
        <w:t>СЕЛЬСКОГО ПОСЕЛЕНИЯ</w:t>
      </w:r>
    </w:p>
    <w:p w14:paraId="3A245FAC" w14:textId="77777777" w:rsidR="000E6C61" w:rsidRPr="00AC072B" w:rsidRDefault="000E6C61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AC072B">
        <w:rPr>
          <w:b/>
          <w:sz w:val="28"/>
          <w:szCs w:val="28"/>
        </w:rPr>
        <w:t>ЛИСКИНСКОГО МУНИЦИПАЛЬНОГО РАЙОНА</w:t>
      </w:r>
    </w:p>
    <w:p w14:paraId="20772307" w14:textId="77777777" w:rsidR="000E6C61" w:rsidRPr="00AC072B" w:rsidRDefault="000E6C61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AC072B">
        <w:rPr>
          <w:b/>
          <w:sz w:val="28"/>
          <w:szCs w:val="28"/>
        </w:rPr>
        <w:t>ВОРОНЕЖСКОЙ ОБЛАСТИ</w:t>
      </w:r>
    </w:p>
    <w:p w14:paraId="15877958" w14:textId="77777777" w:rsidR="000E6C61" w:rsidRDefault="000E6C61">
      <w:pPr>
        <w:tabs>
          <w:tab w:val="center" w:pos="4677"/>
          <w:tab w:val="left" w:pos="57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</w:t>
      </w:r>
      <w:r w:rsidR="00AC072B">
        <w:rPr>
          <w:b/>
          <w:sz w:val="18"/>
          <w:szCs w:val="18"/>
        </w:rPr>
        <w:t>_____________</w:t>
      </w:r>
    </w:p>
    <w:p w14:paraId="0946E87C" w14:textId="77777777" w:rsidR="000E6C61" w:rsidRDefault="000E6C61">
      <w:pPr>
        <w:tabs>
          <w:tab w:val="center" w:pos="4677"/>
          <w:tab w:val="left" w:pos="5780"/>
        </w:tabs>
      </w:pPr>
    </w:p>
    <w:p w14:paraId="0051836A" w14:textId="77777777" w:rsidR="000E6C61" w:rsidRPr="00AC072B" w:rsidRDefault="000E6C61">
      <w:pPr>
        <w:spacing w:line="360" w:lineRule="auto"/>
        <w:jc w:val="center"/>
        <w:rPr>
          <w:b/>
          <w:sz w:val="28"/>
          <w:szCs w:val="28"/>
        </w:rPr>
      </w:pPr>
      <w:r w:rsidRPr="00AC072B">
        <w:rPr>
          <w:b/>
          <w:sz w:val="28"/>
          <w:szCs w:val="28"/>
        </w:rPr>
        <w:t>ПОСТАНОВЛЕНИЕ</w:t>
      </w:r>
    </w:p>
    <w:p w14:paraId="522B2CFC" w14:textId="77777777" w:rsidR="000E6C61" w:rsidRDefault="000E6C61" w:rsidP="00AC072B">
      <w:pPr>
        <w:jc w:val="center"/>
        <w:rPr>
          <w:b/>
          <w:sz w:val="32"/>
          <w:szCs w:val="32"/>
        </w:rPr>
      </w:pPr>
    </w:p>
    <w:p w14:paraId="5D699138" w14:textId="77777777" w:rsidR="000E6C61" w:rsidRDefault="0074326A" w:rsidP="00AC07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7F6080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7F6080">
        <w:rPr>
          <w:b/>
          <w:sz w:val="28"/>
          <w:szCs w:val="28"/>
          <w:u w:val="single"/>
        </w:rPr>
        <w:t xml:space="preserve"> </w:t>
      </w:r>
      <w:r w:rsidR="00A66C12">
        <w:rPr>
          <w:b/>
          <w:sz w:val="28"/>
          <w:szCs w:val="28"/>
          <w:u w:val="single"/>
        </w:rPr>
        <w:t>1</w:t>
      </w:r>
      <w:r w:rsidR="009C2B5C">
        <w:rPr>
          <w:b/>
          <w:sz w:val="28"/>
          <w:szCs w:val="28"/>
          <w:u w:val="single"/>
        </w:rPr>
        <w:t xml:space="preserve"> февраля </w:t>
      </w:r>
      <w:r w:rsidR="00865375">
        <w:rPr>
          <w:b/>
          <w:sz w:val="28"/>
          <w:szCs w:val="28"/>
          <w:u w:val="single"/>
        </w:rPr>
        <w:t xml:space="preserve"> 202</w:t>
      </w:r>
      <w:r w:rsidR="009C2B5C">
        <w:rPr>
          <w:b/>
          <w:sz w:val="28"/>
          <w:szCs w:val="28"/>
          <w:u w:val="single"/>
        </w:rPr>
        <w:t>4</w:t>
      </w:r>
      <w:r w:rsidR="00F6525D" w:rsidRPr="00AC072B">
        <w:rPr>
          <w:b/>
          <w:sz w:val="28"/>
          <w:szCs w:val="28"/>
          <w:u w:val="single"/>
        </w:rPr>
        <w:t xml:space="preserve"> </w:t>
      </w:r>
      <w:r w:rsidR="00AC072B" w:rsidRPr="00AC072B">
        <w:rPr>
          <w:b/>
          <w:sz w:val="28"/>
          <w:szCs w:val="28"/>
          <w:u w:val="single"/>
        </w:rPr>
        <w:t>г</w:t>
      </w:r>
      <w:r w:rsidR="005B065E">
        <w:rPr>
          <w:b/>
          <w:sz w:val="28"/>
          <w:szCs w:val="28"/>
          <w:u w:val="single"/>
        </w:rPr>
        <w:t>.</w:t>
      </w:r>
      <w:r w:rsidR="00AC072B" w:rsidRPr="00AC072B">
        <w:rPr>
          <w:b/>
          <w:sz w:val="28"/>
          <w:szCs w:val="28"/>
        </w:rPr>
        <w:t xml:space="preserve">  </w:t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493D47">
        <w:rPr>
          <w:b/>
          <w:sz w:val="28"/>
          <w:szCs w:val="28"/>
        </w:rPr>
        <w:tab/>
      </w:r>
      <w:r w:rsidR="00AC072B" w:rsidRPr="00AC072B">
        <w:rPr>
          <w:b/>
          <w:sz w:val="28"/>
          <w:szCs w:val="28"/>
        </w:rPr>
        <w:t xml:space="preserve"> </w:t>
      </w:r>
      <w:r w:rsidR="00865375">
        <w:rPr>
          <w:b/>
          <w:sz w:val="28"/>
          <w:szCs w:val="28"/>
        </w:rPr>
        <w:t xml:space="preserve">          </w:t>
      </w:r>
      <w:r w:rsidR="00AC072B" w:rsidRPr="00493D47">
        <w:rPr>
          <w:b/>
          <w:sz w:val="28"/>
          <w:szCs w:val="28"/>
        </w:rPr>
        <w:t>№</w:t>
      </w:r>
      <w:r w:rsidR="00AC072B" w:rsidRPr="00AC072B">
        <w:rPr>
          <w:b/>
          <w:sz w:val="28"/>
          <w:szCs w:val="28"/>
          <w:u w:val="single"/>
        </w:rPr>
        <w:t xml:space="preserve"> </w:t>
      </w:r>
      <w:r w:rsidR="005B065E">
        <w:rPr>
          <w:b/>
          <w:sz w:val="28"/>
          <w:szCs w:val="28"/>
          <w:u w:val="single"/>
        </w:rPr>
        <w:t>9</w:t>
      </w:r>
    </w:p>
    <w:p w14:paraId="35F4F91F" w14:textId="77777777" w:rsidR="00AC072B" w:rsidRPr="00493D47" w:rsidRDefault="00AC072B" w:rsidP="00493D47">
      <w:pPr>
        <w:jc w:val="center"/>
        <w:rPr>
          <w:sz w:val="28"/>
          <w:szCs w:val="28"/>
        </w:rPr>
      </w:pPr>
      <w:r w:rsidRPr="00493D47">
        <w:rPr>
          <w:sz w:val="28"/>
          <w:szCs w:val="28"/>
        </w:rPr>
        <w:t>с. Селявное</w:t>
      </w:r>
    </w:p>
    <w:p w14:paraId="1205E3B2" w14:textId="77777777" w:rsidR="00AC072B" w:rsidRDefault="00AC072B">
      <w:pPr>
        <w:ind w:right="200"/>
        <w:rPr>
          <w:sz w:val="28"/>
          <w:szCs w:val="28"/>
        </w:rPr>
      </w:pPr>
    </w:p>
    <w:p w14:paraId="06FCD771" w14:textId="77777777" w:rsidR="00DB4E14" w:rsidRDefault="00DB4E14">
      <w:pPr>
        <w:ind w:right="200"/>
        <w:rPr>
          <w:b/>
          <w:sz w:val="28"/>
          <w:szCs w:val="28"/>
        </w:rPr>
      </w:pPr>
    </w:p>
    <w:p w14:paraId="2CE1D13C" w14:textId="77777777" w:rsidR="000E6C61" w:rsidRPr="00AC072B" w:rsidRDefault="000E6C61" w:rsidP="003677EB">
      <w:pPr>
        <w:ind w:right="4137"/>
        <w:jc w:val="both"/>
        <w:rPr>
          <w:b/>
          <w:sz w:val="28"/>
          <w:szCs w:val="28"/>
        </w:rPr>
      </w:pPr>
      <w:r w:rsidRPr="00AC072B">
        <w:rPr>
          <w:b/>
          <w:sz w:val="28"/>
          <w:szCs w:val="28"/>
        </w:rPr>
        <w:t xml:space="preserve">Об </w:t>
      </w:r>
      <w:r w:rsidR="003677EB">
        <w:rPr>
          <w:b/>
          <w:sz w:val="28"/>
          <w:szCs w:val="28"/>
        </w:rPr>
        <w:t xml:space="preserve">исключении </w:t>
      </w:r>
      <w:r w:rsidR="007F665B">
        <w:rPr>
          <w:b/>
          <w:sz w:val="28"/>
          <w:szCs w:val="28"/>
        </w:rPr>
        <w:t>имущества из</w:t>
      </w:r>
      <w:r w:rsidR="003677EB">
        <w:rPr>
          <w:b/>
          <w:sz w:val="28"/>
          <w:szCs w:val="28"/>
        </w:rPr>
        <w:t xml:space="preserve"> муниципальной казны Селявинского сельского поселения Лискинского муниципального района Воронежской области</w:t>
      </w:r>
    </w:p>
    <w:p w14:paraId="6E24B3B3" w14:textId="77777777" w:rsidR="000E6C61" w:rsidRDefault="000E6C61">
      <w:pPr>
        <w:spacing w:line="360" w:lineRule="auto"/>
        <w:jc w:val="both"/>
      </w:pPr>
    </w:p>
    <w:p w14:paraId="110ED01E" w14:textId="77777777" w:rsidR="006C476E" w:rsidRDefault="006C476E" w:rsidP="00AC072B">
      <w:pPr>
        <w:spacing w:line="360" w:lineRule="auto"/>
        <w:ind w:firstLine="708"/>
        <w:jc w:val="both"/>
        <w:rPr>
          <w:sz w:val="28"/>
          <w:szCs w:val="28"/>
        </w:rPr>
      </w:pPr>
    </w:p>
    <w:p w14:paraId="0052CC92" w14:textId="77777777" w:rsidR="000E6C61" w:rsidRDefault="000E6C61" w:rsidP="00654E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677EB">
        <w:rPr>
          <w:sz w:val="28"/>
          <w:szCs w:val="28"/>
        </w:rPr>
        <w:t xml:space="preserve"> </w:t>
      </w:r>
      <w:r w:rsidR="00E316F0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422DBD">
        <w:rPr>
          <w:sz w:val="28"/>
          <w:szCs w:val="28"/>
        </w:rPr>
        <w:t xml:space="preserve">Уставом Селявинского сельского поселения Лискинского муниципального района Воронежской области, </w:t>
      </w:r>
      <w:r w:rsidR="00E316F0" w:rsidRPr="00E316F0">
        <w:rPr>
          <w:sz w:val="28"/>
          <w:szCs w:val="28"/>
        </w:rPr>
        <w:t xml:space="preserve">Порядком </w:t>
      </w:r>
      <w:r w:rsidR="00EA4709">
        <w:rPr>
          <w:sz w:val="28"/>
          <w:szCs w:val="28"/>
        </w:rPr>
        <w:t>у</w:t>
      </w:r>
      <w:r w:rsidR="00E316F0" w:rsidRPr="00E316F0">
        <w:rPr>
          <w:sz w:val="28"/>
          <w:szCs w:val="28"/>
        </w:rPr>
        <w:t>правления и распоряжения муниципальным имуществом, находящимся в собственности Селявинского сельского поселения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 от 15.08.2018 № 139</w:t>
      </w:r>
      <w:r w:rsidR="00E316F0">
        <w:rPr>
          <w:sz w:val="28"/>
          <w:szCs w:val="28"/>
        </w:rPr>
        <w:t>,</w:t>
      </w:r>
      <w:r w:rsidR="002A6DAC">
        <w:rPr>
          <w:sz w:val="28"/>
          <w:szCs w:val="28"/>
        </w:rPr>
        <w:t xml:space="preserve"> решением Совета народных депутатов Селявинского сельского поселения Лискинского муниципального района Воронежской области от 15.11.2023 № 131 «О передаче имущества Селявинского сельского поселения Лискинского муниципального района Воронежской области в муниципальную собственность Лискинского муниципального района Воронежской области»,</w:t>
      </w:r>
      <w:r w:rsidR="00E316F0">
        <w:rPr>
          <w:sz w:val="28"/>
          <w:szCs w:val="28"/>
        </w:rPr>
        <w:t xml:space="preserve"> </w:t>
      </w:r>
      <w:r w:rsidR="00AC072B">
        <w:rPr>
          <w:sz w:val="28"/>
          <w:szCs w:val="28"/>
        </w:rPr>
        <w:t xml:space="preserve">администрация Селявинского сельского поселения Лискинского муниципального района Воронежской области  </w:t>
      </w:r>
      <w:r w:rsidR="00AC072B" w:rsidRPr="00AC072B">
        <w:rPr>
          <w:b/>
          <w:sz w:val="28"/>
          <w:szCs w:val="28"/>
        </w:rPr>
        <w:t>п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о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с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т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а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н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о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в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л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я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е</w:t>
      </w:r>
      <w:r w:rsidR="00AC072B">
        <w:rPr>
          <w:b/>
          <w:sz w:val="28"/>
          <w:szCs w:val="28"/>
        </w:rPr>
        <w:t xml:space="preserve"> </w:t>
      </w:r>
      <w:r w:rsidR="00AC072B" w:rsidRPr="00AC072B">
        <w:rPr>
          <w:b/>
          <w:sz w:val="28"/>
          <w:szCs w:val="28"/>
        </w:rPr>
        <w:t>т</w:t>
      </w:r>
      <w:r w:rsidR="00AC072B">
        <w:rPr>
          <w:sz w:val="28"/>
          <w:szCs w:val="28"/>
        </w:rPr>
        <w:t>:</w:t>
      </w:r>
    </w:p>
    <w:p w14:paraId="037E9CF6" w14:textId="77777777" w:rsidR="00181031" w:rsidRDefault="00181031" w:rsidP="007F665B">
      <w:pPr>
        <w:spacing w:line="276" w:lineRule="auto"/>
        <w:ind w:firstLine="708"/>
        <w:jc w:val="both"/>
        <w:rPr>
          <w:sz w:val="28"/>
          <w:szCs w:val="28"/>
        </w:rPr>
      </w:pPr>
    </w:p>
    <w:p w14:paraId="2B584B62" w14:textId="77777777" w:rsidR="00654E97" w:rsidRPr="00654E97" w:rsidRDefault="000E6C61" w:rsidP="00654E97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>1.</w:t>
      </w:r>
      <w:r w:rsidR="00422DBD" w:rsidRPr="00654E97">
        <w:rPr>
          <w:sz w:val="28"/>
          <w:szCs w:val="28"/>
        </w:rPr>
        <w:t xml:space="preserve"> </w:t>
      </w:r>
      <w:r w:rsidR="006C476E" w:rsidRPr="00654E97">
        <w:rPr>
          <w:sz w:val="28"/>
          <w:szCs w:val="28"/>
        </w:rPr>
        <w:t>Исключить из</w:t>
      </w:r>
      <w:r w:rsidR="00422DBD" w:rsidRPr="00654E97">
        <w:rPr>
          <w:sz w:val="28"/>
          <w:szCs w:val="28"/>
        </w:rPr>
        <w:t xml:space="preserve"> муниципальной казны Селявинского сельского поселения Лискинского муниципального района Воронежской области следующее имущество: </w:t>
      </w:r>
    </w:p>
    <w:p w14:paraId="7550B16C" w14:textId="77777777" w:rsidR="007F665B" w:rsidRDefault="001D68F3" w:rsidP="00654E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водопроводная сеть, к</w:t>
      </w:r>
      <w:r w:rsidR="006C476E" w:rsidRPr="00654E97">
        <w:rPr>
          <w:sz w:val="28"/>
          <w:szCs w:val="28"/>
        </w:rPr>
        <w:t>адастровы</w:t>
      </w:r>
      <w:r>
        <w:rPr>
          <w:sz w:val="28"/>
          <w:szCs w:val="28"/>
        </w:rPr>
        <w:t>й</w:t>
      </w:r>
      <w:r w:rsidR="006C476E" w:rsidRPr="00654E97">
        <w:rPr>
          <w:sz w:val="28"/>
          <w:szCs w:val="28"/>
        </w:rPr>
        <w:t xml:space="preserve"> номер </w:t>
      </w:r>
      <w:r w:rsidR="007F665B" w:rsidRPr="00654E97">
        <w:rPr>
          <w:sz w:val="28"/>
          <w:szCs w:val="28"/>
        </w:rPr>
        <w:t>36:14:0</w:t>
      </w:r>
      <w:r>
        <w:rPr>
          <w:sz w:val="28"/>
          <w:szCs w:val="28"/>
        </w:rPr>
        <w:t>000000</w:t>
      </w:r>
      <w:r w:rsidR="00A66C12">
        <w:rPr>
          <w:sz w:val="28"/>
          <w:szCs w:val="28"/>
        </w:rPr>
        <w:t>:1</w:t>
      </w:r>
      <w:r>
        <w:rPr>
          <w:sz w:val="28"/>
          <w:szCs w:val="28"/>
        </w:rPr>
        <w:t>6617</w:t>
      </w:r>
      <w:r w:rsidR="006C476E"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протяженность 893 </w:t>
      </w:r>
      <w:r w:rsidR="00EC5D7F">
        <w:rPr>
          <w:sz w:val="28"/>
          <w:szCs w:val="28"/>
        </w:rPr>
        <w:t>м</w:t>
      </w:r>
      <w:r w:rsidR="00EC5D7F" w:rsidRPr="00654E97">
        <w:rPr>
          <w:sz w:val="28"/>
          <w:szCs w:val="28"/>
        </w:rPr>
        <w:t>, расположенн</w:t>
      </w:r>
      <w:r w:rsidR="00EC5D7F">
        <w:rPr>
          <w:sz w:val="28"/>
          <w:szCs w:val="28"/>
        </w:rPr>
        <w:t>ая</w:t>
      </w:r>
      <w:r w:rsidR="00422DBD" w:rsidRPr="00654E97">
        <w:rPr>
          <w:sz w:val="28"/>
          <w:szCs w:val="28"/>
        </w:rPr>
        <w:t xml:space="preserve"> по адресу: </w:t>
      </w:r>
      <w:r w:rsidR="00865375" w:rsidRPr="00654E97">
        <w:rPr>
          <w:sz w:val="28"/>
          <w:szCs w:val="28"/>
        </w:rPr>
        <w:t xml:space="preserve">Воронежская область, Лискинский район, </w:t>
      </w:r>
      <w:r>
        <w:rPr>
          <w:sz w:val="28"/>
          <w:szCs w:val="28"/>
        </w:rPr>
        <w:t>х. Вязники, ул. Вишневая</w:t>
      </w:r>
      <w:r w:rsidR="00A66C12">
        <w:rPr>
          <w:sz w:val="28"/>
          <w:szCs w:val="28"/>
        </w:rPr>
        <w:t>;</w:t>
      </w:r>
    </w:p>
    <w:p w14:paraId="33B36672" w14:textId="77777777" w:rsidR="001D68F3" w:rsidRDefault="001D68F3" w:rsidP="00654E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скважина, кадастровый номер 36:14:0490001:275, глубина 40 м, расположенная по адресу: Воронежская область, Лискинский район, юго-западнее х. Вязники;</w:t>
      </w:r>
    </w:p>
    <w:p w14:paraId="046DFC5C" w14:textId="77777777" w:rsidR="00A66C12" w:rsidRDefault="00A66C12" w:rsidP="00654E97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 xml:space="preserve">земельный </w:t>
      </w:r>
      <w:r w:rsidR="005B065E" w:rsidRPr="00654E97">
        <w:rPr>
          <w:sz w:val="28"/>
          <w:szCs w:val="28"/>
        </w:rPr>
        <w:t>участок</w:t>
      </w:r>
      <w:r w:rsidR="005B065E">
        <w:rPr>
          <w:sz w:val="28"/>
          <w:szCs w:val="28"/>
        </w:rPr>
        <w:t xml:space="preserve">, </w:t>
      </w:r>
      <w:r w:rsidR="005B065E" w:rsidRPr="00654E97">
        <w:rPr>
          <w:sz w:val="28"/>
          <w:szCs w:val="28"/>
        </w:rPr>
        <w:t>кадастровый</w:t>
      </w:r>
      <w:r w:rsidRPr="00654E97">
        <w:rPr>
          <w:sz w:val="28"/>
          <w:szCs w:val="28"/>
        </w:rPr>
        <w:t xml:space="preserve"> номер</w:t>
      </w:r>
      <w:r w:rsidR="001D68F3">
        <w:rPr>
          <w:sz w:val="28"/>
          <w:szCs w:val="28"/>
        </w:rPr>
        <w:t xml:space="preserve"> 36:14:0000000:12397</w:t>
      </w:r>
      <w:r w:rsidRPr="00654E97">
        <w:rPr>
          <w:sz w:val="28"/>
          <w:szCs w:val="28"/>
        </w:rPr>
        <w:t>,</w:t>
      </w:r>
      <w:r w:rsidR="00EC5D7F">
        <w:rPr>
          <w:sz w:val="28"/>
          <w:szCs w:val="28"/>
        </w:rPr>
        <w:t xml:space="preserve"> общей площадью 25</w:t>
      </w:r>
      <w:r w:rsidRPr="00654E97">
        <w:rPr>
          <w:sz w:val="28"/>
          <w:szCs w:val="28"/>
        </w:rPr>
        <w:t xml:space="preserve"> кв. м, категория земель – </w:t>
      </w:r>
      <w:r w:rsidR="00EC5D7F">
        <w:rPr>
          <w:sz w:val="28"/>
          <w:szCs w:val="28"/>
        </w:rPr>
        <w:t>з</w:t>
      </w:r>
      <w:r w:rsidR="00EC5D7F" w:rsidRPr="00EC5D7F">
        <w:rPr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54E97">
        <w:rPr>
          <w:sz w:val="28"/>
          <w:szCs w:val="28"/>
        </w:rPr>
        <w:t xml:space="preserve">,  разрешенное использование </w:t>
      </w:r>
      <w:r>
        <w:rPr>
          <w:sz w:val="28"/>
          <w:szCs w:val="28"/>
        </w:rPr>
        <w:t>–</w:t>
      </w:r>
      <w:r w:rsidRPr="00654E97">
        <w:rPr>
          <w:sz w:val="28"/>
          <w:szCs w:val="28"/>
        </w:rPr>
        <w:t xml:space="preserve"> </w:t>
      </w:r>
      <w:r w:rsidR="00EC5D7F" w:rsidRPr="00EC5D7F">
        <w:rPr>
          <w:sz w:val="28"/>
          <w:szCs w:val="28"/>
        </w:rPr>
        <w:t>для размещения водонапорных сетей (водонапорной башни и водонапорной скважины)</w:t>
      </w:r>
      <w:r w:rsidRPr="00654E97">
        <w:rPr>
          <w:sz w:val="28"/>
          <w:szCs w:val="28"/>
        </w:rPr>
        <w:t>, расположенный по адресу: Воронежская област</w:t>
      </w:r>
      <w:r w:rsidR="00EC5D7F">
        <w:rPr>
          <w:sz w:val="28"/>
          <w:szCs w:val="28"/>
        </w:rPr>
        <w:t>ь, Лискинский район, юго-западнее х. Вязники;</w:t>
      </w:r>
    </w:p>
    <w:p w14:paraId="0A76F9D7" w14:textId="77777777" w:rsidR="00EC5D7F" w:rsidRDefault="00EC5D7F" w:rsidP="00EC5D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водопроводная сеть, к</w:t>
      </w:r>
      <w:r w:rsidRPr="00654E97">
        <w:rPr>
          <w:sz w:val="28"/>
          <w:szCs w:val="28"/>
        </w:rPr>
        <w:t>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 36:14:0</w:t>
      </w:r>
      <w:r>
        <w:rPr>
          <w:sz w:val="28"/>
          <w:szCs w:val="28"/>
        </w:rPr>
        <w:t>000000:12331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протяженность 4129 м</w:t>
      </w:r>
      <w:r w:rsidRPr="00654E97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654E97">
        <w:rPr>
          <w:sz w:val="28"/>
          <w:szCs w:val="28"/>
        </w:rPr>
        <w:t xml:space="preserve"> по адресу: Воронежская область, Лискинский район,</w:t>
      </w:r>
      <w:r w:rsidR="00E43449">
        <w:rPr>
          <w:sz w:val="28"/>
          <w:szCs w:val="28"/>
        </w:rPr>
        <w:t xml:space="preserve"> южнее </w:t>
      </w:r>
      <w:r w:rsidR="00E43449" w:rsidRPr="00654E97">
        <w:rPr>
          <w:sz w:val="28"/>
          <w:szCs w:val="28"/>
        </w:rPr>
        <w:t>х.</w:t>
      </w:r>
      <w:r>
        <w:rPr>
          <w:sz w:val="28"/>
          <w:szCs w:val="28"/>
        </w:rPr>
        <w:t xml:space="preserve"> Дивногорье;</w:t>
      </w:r>
    </w:p>
    <w:p w14:paraId="115B6B39" w14:textId="77777777" w:rsidR="00EC5D7F" w:rsidRDefault="00EC5D7F" w:rsidP="00EC5D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водопроводная сеть, к</w:t>
      </w:r>
      <w:r w:rsidRPr="00654E97">
        <w:rPr>
          <w:sz w:val="28"/>
          <w:szCs w:val="28"/>
        </w:rPr>
        <w:t>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 36:14:0</w:t>
      </w:r>
      <w:r>
        <w:rPr>
          <w:sz w:val="28"/>
          <w:szCs w:val="28"/>
        </w:rPr>
        <w:t>000000:16616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протяженность </w:t>
      </w:r>
      <w:r w:rsidR="005F1921">
        <w:rPr>
          <w:sz w:val="28"/>
          <w:szCs w:val="28"/>
        </w:rPr>
        <w:t>871</w:t>
      </w:r>
      <w:r>
        <w:rPr>
          <w:sz w:val="28"/>
          <w:szCs w:val="28"/>
        </w:rPr>
        <w:t xml:space="preserve"> м</w:t>
      </w:r>
      <w:r w:rsidRPr="00654E97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654E97">
        <w:rPr>
          <w:sz w:val="28"/>
          <w:szCs w:val="28"/>
        </w:rPr>
        <w:t xml:space="preserve"> по адресу: Воронежская область, Лискинский район, </w:t>
      </w:r>
      <w:r>
        <w:rPr>
          <w:sz w:val="28"/>
          <w:szCs w:val="28"/>
        </w:rPr>
        <w:t>х. Дивногорье, пер. Дивный, ул. Подгорная;</w:t>
      </w:r>
    </w:p>
    <w:p w14:paraId="7B2D336F" w14:textId="77777777" w:rsidR="00EC5D7F" w:rsidRDefault="00EC5D7F" w:rsidP="00EC5D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скважина, кадастровый номер 36:14:0800002:87, глубина 80 м, расположенная по адресу: Воронежская область, Лискинский район, южнее х. Дивногорье;</w:t>
      </w:r>
    </w:p>
    <w:p w14:paraId="101B1F57" w14:textId="77777777" w:rsidR="00EC5D7F" w:rsidRDefault="00EC5D7F" w:rsidP="00EC5D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скважина, кадастровый номер 36:14:0800002:86, глубина 80 м, расположенная по адресу: Воронежская область, Лискинский район, </w:t>
      </w:r>
      <w:r w:rsidR="00961D51">
        <w:rPr>
          <w:sz w:val="28"/>
          <w:szCs w:val="28"/>
        </w:rPr>
        <w:t>восточнее х.</w:t>
      </w:r>
      <w:r>
        <w:rPr>
          <w:sz w:val="28"/>
          <w:szCs w:val="28"/>
        </w:rPr>
        <w:t xml:space="preserve"> Дивногорье;</w:t>
      </w:r>
    </w:p>
    <w:p w14:paraId="7B8E0360" w14:textId="77777777" w:rsidR="00413332" w:rsidRDefault="00413332" w:rsidP="004133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водонапорная башня, кадастровый номер 36:14:0800002:85, объем 50 куб. м, расположенная по адресу: Воронежская область, Лискинский район, восточнее х. Дивногорье;</w:t>
      </w:r>
    </w:p>
    <w:p w14:paraId="1224719D" w14:textId="77777777" w:rsidR="00413332" w:rsidRDefault="00413332" w:rsidP="004133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водонапорная башня, кадастровый номер 36:14:0800002:88, объем 50 куб. м, расположенная по адресу: Воронежская область, Лискинский район, южнее х. Дивногорье;</w:t>
      </w:r>
    </w:p>
    <w:p w14:paraId="1B2751B4" w14:textId="77777777" w:rsidR="00961D51" w:rsidRDefault="00961D51" w:rsidP="00961D51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</w:t>
      </w:r>
      <w:r w:rsidRPr="00654E97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36:14:0800002:205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3527</w:t>
      </w:r>
      <w:r w:rsidRPr="00654E97">
        <w:rPr>
          <w:sz w:val="28"/>
          <w:szCs w:val="28"/>
        </w:rPr>
        <w:t xml:space="preserve"> кв. м, категория земель –</w:t>
      </w:r>
      <w:r>
        <w:rPr>
          <w:sz w:val="28"/>
          <w:szCs w:val="28"/>
        </w:rPr>
        <w:t xml:space="preserve"> з</w:t>
      </w:r>
      <w:r w:rsidRPr="00961D51">
        <w:rPr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54E97">
        <w:rPr>
          <w:sz w:val="28"/>
          <w:szCs w:val="28"/>
        </w:rPr>
        <w:t xml:space="preserve">,  разрешенное использование </w:t>
      </w:r>
      <w:r>
        <w:rPr>
          <w:sz w:val="28"/>
          <w:szCs w:val="28"/>
        </w:rPr>
        <w:t xml:space="preserve">– </w:t>
      </w:r>
      <w:r w:rsidRPr="00961D51">
        <w:rPr>
          <w:sz w:val="28"/>
          <w:szCs w:val="28"/>
        </w:rPr>
        <w:t>промышленные объекты и производства первого класса с санитарно-защитной зоной 300м, сооружения и устройства сетей инженерно-технического обеспечения</w:t>
      </w:r>
      <w:r w:rsidRPr="00654E97">
        <w:rPr>
          <w:sz w:val="28"/>
          <w:szCs w:val="28"/>
        </w:rPr>
        <w:t>, расположенный по адресу: Воронежская област</w:t>
      </w:r>
      <w:r>
        <w:rPr>
          <w:sz w:val="28"/>
          <w:szCs w:val="28"/>
        </w:rPr>
        <w:t>ь, Лискинский район, южнее  х. Дивногорье;</w:t>
      </w:r>
    </w:p>
    <w:p w14:paraId="4E762CAC" w14:textId="77777777" w:rsidR="00413332" w:rsidRDefault="00413332" w:rsidP="00413332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 xml:space="preserve">земельный </w:t>
      </w:r>
      <w:r w:rsidR="00961D51" w:rsidRPr="00654E97">
        <w:rPr>
          <w:sz w:val="28"/>
          <w:szCs w:val="28"/>
        </w:rPr>
        <w:t>участок</w:t>
      </w:r>
      <w:r w:rsidR="00961D51">
        <w:rPr>
          <w:sz w:val="28"/>
          <w:szCs w:val="28"/>
        </w:rPr>
        <w:t xml:space="preserve">, </w:t>
      </w:r>
      <w:r w:rsidR="00961D51" w:rsidRPr="00654E97">
        <w:rPr>
          <w:sz w:val="28"/>
          <w:szCs w:val="28"/>
        </w:rPr>
        <w:t>кадастровый</w:t>
      </w:r>
      <w:r w:rsidRPr="00654E9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36:14:0000000:12370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2205</w:t>
      </w:r>
      <w:r w:rsidRPr="00654E97">
        <w:rPr>
          <w:sz w:val="28"/>
          <w:szCs w:val="28"/>
        </w:rPr>
        <w:t xml:space="preserve"> кв. м, категория земель –</w:t>
      </w:r>
      <w:r>
        <w:rPr>
          <w:sz w:val="28"/>
          <w:szCs w:val="28"/>
        </w:rPr>
        <w:t xml:space="preserve"> земли населенных пунктов</w:t>
      </w:r>
      <w:r w:rsidRPr="00654E97">
        <w:rPr>
          <w:sz w:val="28"/>
          <w:szCs w:val="28"/>
        </w:rPr>
        <w:t xml:space="preserve">,  разрешенное использование </w:t>
      </w:r>
      <w:r>
        <w:rPr>
          <w:sz w:val="28"/>
          <w:szCs w:val="28"/>
        </w:rPr>
        <w:t xml:space="preserve">– </w:t>
      </w:r>
      <w:r w:rsidRPr="00413332">
        <w:rPr>
          <w:sz w:val="28"/>
          <w:szCs w:val="28"/>
        </w:rPr>
        <w:t>коммунальное обслуживание</w:t>
      </w:r>
      <w:r w:rsidRPr="00654E97">
        <w:rPr>
          <w:sz w:val="28"/>
          <w:szCs w:val="28"/>
        </w:rPr>
        <w:t>, расположенный по адресу: Воронежская област</w:t>
      </w:r>
      <w:r>
        <w:rPr>
          <w:sz w:val="28"/>
          <w:szCs w:val="28"/>
        </w:rPr>
        <w:t>ь, Лискинский район,  х. Дивногорье;</w:t>
      </w:r>
    </w:p>
    <w:p w14:paraId="269CAADD" w14:textId="77777777" w:rsidR="00413332" w:rsidRDefault="00413332" w:rsidP="004133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водопроводные сети, к</w:t>
      </w:r>
      <w:r w:rsidRPr="00654E97">
        <w:rPr>
          <w:sz w:val="28"/>
          <w:szCs w:val="28"/>
        </w:rPr>
        <w:t>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 36:14:0</w:t>
      </w:r>
      <w:r>
        <w:rPr>
          <w:sz w:val="28"/>
          <w:szCs w:val="28"/>
        </w:rPr>
        <w:t>000000:13042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протяженность </w:t>
      </w:r>
      <w:r w:rsidR="00EA1592">
        <w:rPr>
          <w:sz w:val="28"/>
          <w:szCs w:val="28"/>
        </w:rPr>
        <w:t>11378</w:t>
      </w:r>
      <w:r>
        <w:rPr>
          <w:sz w:val="28"/>
          <w:szCs w:val="28"/>
        </w:rPr>
        <w:t xml:space="preserve"> м</w:t>
      </w:r>
      <w:r w:rsidRPr="00654E97">
        <w:rPr>
          <w:sz w:val="28"/>
          <w:szCs w:val="28"/>
        </w:rPr>
        <w:t>, расположенн</w:t>
      </w:r>
      <w:r w:rsidR="00EA1592">
        <w:rPr>
          <w:sz w:val="28"/>
          <w:szCs w:val="28"/>
        </w:rPr>
        <w:t>ые</w:t>
      </w:r>
      <w:r w:rsidRPr="00654E97">
        <w:rPr>
          <w:sz w:val="28"/>
          <w:szCs w:val="28"/>
        </w:rPr>
        <w:t xml:space="preserve"> по адресу: Воронежская область, Лискинский район, </w:t>
      </w:r>
      <w:r w:rsidR="00EA1592">
        <w:rPr>
          <w:sz w:val="28"/>
          <w:szCs w:val="28"/>
        </w:rPr>
        <w:t>с. Селявное</w:t>
      </w:r>
      <w:r>
        <w:rPr>
          <w:sz w:val="28"/>
          <w:szCs w:val="28"/>
        </w:rPr>
        <w:t>;</w:t>
      </w:r>
    </w:p>
    <w:p w14:paraId="635394BC" w14:textId="77777777" w:rsidR="00EA1592" w:rsidRDefault="00EA1592" w:rsidP="00EA15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башня Рожновского, кадастровый номер 36:14:0800001:175, объем 50 куб. м, расположенная по адресу: Воронежская область, Лискинский район, с. Селявное;</w:t>
      </w:r>
    </w:p>
    <w:p w14:paraId="187DCFD5" w14:textId="77777777" w:rsidR="00EA1592" w:rsidRDefault="00EA1592" w:rsidP="00EA15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башня Рожновского, кадастровый номер 36:14:0800001:176, объем 50 куб. м, расположенная по адресу: Воронежская область, Лискинский район, с. Селявное;</w:t>
      </w:r>
    </w:p>
    <w:p w14:paraId="2D9AE88F" w14:textId="77777777" w:rsidR="00EA1592" w:rsidRDefault="00EA1592" w:rsidP="00EA15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скважина, кадастровый номер 36:14:0800001:174, глубина 110 м, расположенная по адресу: Воронежская область, Лискинский район, с. Селявное;</w:t>
      </w:r>
    </w:p>
    <w:p w14:paraId="2AD8890C" w14:textId="77777777" w:rsidR="00EA1592" w:rsidRDefault="00EA1592" w:rsidP="00EA15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скважина, кадастровый номер 36:14:0800001:177, глубина 110 м, расположенная по адресу: Воронежская область, Лискинский район, с. Селявное;</w:t>
      </w:r>
    </w:p>
    <w:p w14:paraId="500E55B1" w14:textId="77777777" w:rsidR="00EA1592" w:rsidRDefault="00EA1592" w:rsidP="00EA15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скважина, кадастровый номер 36:14:0480006:181, глубина 110 м, расположенная по адресу: Воронежская область, Лискинский район, с. Селявное;</w:t>
      </w:r>
    </w:p>
    <w:p w14:paraId="50FA5A51" w14:textId="77777777" w:rsidR="00EA1592" w:rsidRDefault="00EA1592" w:rsidP="00EA1592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</w:t>
      </w:r>
      <w:r w:rsidRPr="00654E97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36:14:0800001:45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900</w:t>
      </w:r>
      <w:r w:rsidRPr="00654E97">
        <w:rPr>
          <w:sz w:val="28"/>
          <w:szCs w:val="28"/>
        </w:rPr>
        <w:t xml:space="preserve"> кв. м, категория земель –</w:t>
      </w:r>
      <w:r>
        <w:rPr>
          <w:sz w:val="28"/>
          <w:szCs w:val="28"/>
        </w:rPr>
        <w:t xml:space="preserve"> земли населенных пунктов</w:t>
      </w:r>
      <w:r w:rsidRPr="00654E97">
        <w:rPr>
          <w:sz w:val="28"/>
          <w:szCs w:val="28"/>
        </w:rPr>
        <w:t xml:space="preserve">,  разрешенное использование </w:t>
      </w:r>
      <w:r>
        <w:rPr>
          <w:sz w:val="28"/>
          <w:szCs w:val="28"/>
        </w:rPr>
        <w:t xml:space="preserve">– </w:t>
      </w:r>
      <w:r w:rsidRPr="00EA1592">
        <w:rPr>
          <w:sz w:val="28"/>
          <w:szCs w:val="28"/>
        </w:rPr>
        <w:t>для реконструкции водонапорных сетей</w:t>
      </w:r>
      <w:r w:rsidRPr="00654E97">
        <w:rPr>
          <w:sz w:val="28"/>
          <w:szCs w:val="28"/>
        </w:rPr>
        <w:t>, расположенный по адресу: Воронежская област</w:t>
      </w:r>
      <w:r>
        <w:rPr>
          <w:sz w:val="28"/>
          <w:szCs w:val="28"/>
        </w:rPr>
        <w:t xml:space="preserve">ь, Лискинский район,  </w:t>
      </w:r>
      <w:r w:rsidR="009C2B5C">
        <w:rPr>
          <w:sz w:val="28"/>
          <w:szCs w:val="28"/>
        </w:rPr>
        <w:t>юго-западнее с. Селявное</w:t>
      </w:r>
      <w:r>
        <w:rPr>
          <w:sz w:val="28"/>
          <w:szCs w:val="28"/>
        </w:rPr>
        <w:t>;</w:t>
      </w:r>
    </w:p>
    <w:p w14:paraId="2F67A84C" w14:textId="77777777" w:rsidR="009C2B5C" w:rsidRDefault="009C2B5C" w:rsidP="009C2B5C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</w:t>
      </w:r>
      <w:r w:rsidRPr="00654E97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36:14:0480006:35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1100</w:t>
      </w:r>
      <w:r w:rsidRPr="00654E97">
        <w:rPr>
          <w:sz w:val="28"/>
          <w:szCs w:val="28"/>
        </w:rPr>
        <w:t xml:space="preserve"> кв. м, категория земель –</w:t>
      </w:r>
      <w:r>
        <w:rPr>
          <w:sz w:val="28"/>
          <w:szCs w:val="28"/>
        </w:rPr>
        <w:t xml:space="preserve"> земли населенных пунктов</w:t>
      </w:r>
      <w:r w:rsidRPr="00654E97">
        <w:rPr>
          <w:sz w:val="28"/>
          <w:szCs w:val="28"/>
        </w:rPr>
        <w:t xml:space="preserve">,  разрешенное использование </w:t>
      </w:r>
      <w:r>
        <w:rPr>
          <w:sz w:val="28"/>
          <w:szCs w:val="28"/>
        </w:rPr>
        <w:t xml:space="preserve">– </w:t>
      </w:r>
      <w:r w:rsidRPr="00EA1592">
        <w:rPr>
          <w:sz w:val="28"/>
          <w:szCs w:val="28"/>
        </w:rPr>
        <w:t>для реконструкции водонапорных сетей</w:t>
      </w:r>
      <w:r w:rsidRPr="00654E97">
        <w:rPr>
          <w:sz w:val="28"/>
          <w:szCs w:val="28"/>
        </w:rPr>
        <w:t>, расположенный по адресу: Воронежская област</w:t>
      </w:r>
      <w:r>
        <w:rPr>
          <w:sz w:val="28"/>
          <w:szCs w:val="28"/>
        </w:rPr>
        <w:t>ь, Лискинский район,  юго-западнее с. Селявное;</w:t>
      </w:r>
    </w:p>
    <w:p w14:paraId="36B04167" w14:textId="77777777" w:rsidR="009C2B5C" w:rsidRDefault="009C2B5C" w:rsidP="009C2B5C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</w:t>
      </w:r>
      <w:r w:rsidRPr="00654E97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</w:t>
      </w:r>
      <w:r w:rsidRPr="00654E9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36:14:0000000:12668</w:t>
      </w:r>
      <w:r w:rsidRPr="00654E97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736</w:t>
      </w:r>
      <w:r w:rsidRPr="00654E97">
        <w:rPr>
          <w:sz w:val="28"/>
          <w:szCs w:val="28"/>
        </w:rPr>
        <w:t xml:space="preserve"> кв. м, категория земель –</w:t>
      </w:r>
      <w:r>
        <w:rPr>
          <w:sz w:val="28"/>
          <w:szCs w:val="28"/>
        </w:rPr>
        <w:t xml:space="preserve"> земли населенных пунктов</w:t>
      </w:r>
      <w:r w:rsidRPr="00654E97">
        <w:rPr>
          <w:sz w:val="28"/>
          <w:szCs w:val="28"/>
        </w:rPr>
        <w:t xml:space="preserve">,  разрешенное использование </w:t>
      </w:r>
      <w:r>
        <w:rPr>
          <w:sz w:val="28"/>
          <w:szCs w:val="28"/>
        </w:rPr>
        <w:t>– и</w:t>
      </w:r>
      <w:r w:rsidRPr="009C2B5C">
        <w:rPr>
          <w:sz w:val="28"/>
          <w:szCs w:val="28"/>
        </w:rPr>
        <w:t>ндивидуальные жилые дома, сооружения и устройства сетей инженерно-технического обеспечения</w:t>
      </w:r>
      <w:r w:rsidRPr="00654E97">
        <w:rPr>
          <w:sz w:val="28"/>
          <w:szCs w:val="28"/>
        </w:rPr>
        <w:t>, расположенный по адресу: Воронежская област</w:t>
      </w:r>
      <w:r>
        <w:rPr>
          <w:sz w:val="28"/>
          <w:szCs w:val="28"/>
        </w:rPr>
        <w:t>ь, Лискинский район,   с. Селявное.</w:t>
      </w:r>
    </w:p>
    <w:p w14:paraId="22C9E56F" w14:textId="77777777" w:rsidR="0004539D" w:rsidRPr="00654E97" w:rsidRDefault="0004539D" w:rsidP="00654E97">
      <w:pPr>
        <w:spacing w:line="360" w:lineRule="auto"/>
        <w:ind w:firstLine="708"/>
        <w:jc w:val="both"/>
        <w:rPr>
          <w:sz w:val="28"/>
          <w:szCs w:val="28"/>
        </w:rPr>
      </w:pPr>
      <w:r w:rsidRPr="00654E97">
        <w:rPr>
          <w:sz w:val="28"/>
          <w:szCs w:val="28"/>
        </w:rPr>
        <w:t xml:space="preserve">2.  </w:t>
      </w:r>
      <w:r w:rsidR="00181031" w:rsidRPr="00654E97">
        <w:rPr>
          <w:sz w:val="28"/>
          <w:szCs w:val="28"/>
        </w:rPr>
        <w:t>Контроль за исполнением настоящего</w:t>
      </w:r>
      <w:r w:rsidR="00654E97">
        <w:rPr>
          <w:sz w:val="28"/>
          <w:szCs w:val="28"/>
        </w:rPr>
        <w:t xml:space="preserve"> постановления</w:t>
      </w:r>
      <w:r w:rsidR="00181031" w:rsidRPr="00654E97">
        <w:rPr>
          <w:sz w:val="28"/>
          <w:szCs w:val="28"/>
        </w:rPr>
        <w:t xml:space="preserve"> </w:t>
      </w:r>
      <w:r w:rsidR="00493D47" w:rsidRPr="00654E97">
        <w:rPr>
          <w:sz w:val="28"/>
          <w:szCs w:val="28"/>
        </w:rPr>
        <w:t>оставляю за собой.</w:t>
      </w:r>
    </w:p>
    <w:p w14:paraId="3673A512" w14:textId="77777777" w:rsidR="00181031" w:rsidRDefault="00181031" w:rsidP="00F974F2">
      <w:pPr>
        <w:spacing w:line="360" w:lineRule="auto"/>
        <w:ind w:firstLine="708"/>
        <w:jc w:val="both"/>
        <w:rPr>
          <w:sz w:val="28"/>
          <w:szCs w:val="28"/>
        </w:rPr>
      </w:pPr>
    </w:p>
    <w:p w14:paraId="0D9083E6" w14:textId="77777777" w:rsidR="00493D47" w:rsidRPr="00493D47" w:rsidRDefault="003E6905">
      <w:pPr>
        <w:rPr>
          <w:sz w:val="28"/>
          <w:szCs w:val="28"/>
        </w:rPr>
      </w:pPr>
      <w:r w:rsidRPr="00493D47">
        <w:rPr>
          <w:sz w:val="28"/>
          <w:szCs w:val="28"/>
        </w:rPr>
        <w:t>Глава</w:t>
      </w:r>
      <w:r w:rsidR="00BD4E98" w:rsidRPr="00493D47">
        <w:rPr>
          <w:sz w:val="28"/>
          <w:szCs w:val="28"/>
        </w:rPr>
        <w:t xml:space="preserve"> </w:t>
      </w:r>
      <w:r w:rsidR="00115EE1" w:rsidRPr="00493D47">
        <w:rPr>
          <w:sz w:val="28"/>
          <w:szCs w:val="28"/>
        </w:rPr>
        <w:t>Селявинского</w:t>
      </w:r>
      <w:r w:rsidR="00300E37" w:rsidRPr="00493D47">
        <w:rPr>
          <w:sz w:val="28"/>
          <w:szCs w:val="28"/>
        </w:rPr>
        <w:t xml:space="preserve"> </w:t>
      </w:r>
    </w:p>
    <w:p w14:paraId="7C20D8A8" w14:textId="77777777" w:rsidR="000E6C61" w:rsidRPr="00493D47" w:rsidRDefault="00300E37">
      <w:pPr>
        <w:rPr>
          <w:sz w:val="28"/>
          <w:szCs w:val="28"/>
        </w:rPr>
      </w:pPr>
      <w:r w:rsidRPr="00493D47">
        <w:rPr>
          <w:sz w:val="28"/>
          <w:szCs w:val="28"/>
        </w:rPr>
        <w:t>сельского</w:t>
      </w:r>
      <w:r w:rsidR="000E6C61" w:rsidRPr="00493D47">
        <w:rPr>
          <w:sz w:val="28"/>
          <w:szCs w:val="28"/>
        </w:rPr>
        <w:t xml:space="preserve">   поселения                   </w:t>
      </w:r>
      <w:r w:rsidR="00BD4E98" w:rsidRPr="00493D47">
        <w:rPr>
          <w:sz w:val="28"/>
          <w:szCs w:val="28"/>
        </w:rPr>
        <w:t xml:space="preserve">              </w:t>
      </w:r>
      <w:r w:rsidR="00115EE1" w:rsidRPr="00493D47">
        <w:rPr>
          <w:sz w:val="28"/>
          <w:szCs w:val="28"/>
        </w:rPr>
        <w:t xml:space="preserve">            </w:t>
      </w:r>
      <w:r w:rsidR="00AC072B" w:rsidRPr="00493D47">
        <w:rPr>
          <w:sz w:val="28"/>
          <w:szCs w:val="28"/>
        </w:rPr>
        <w:tab/>
      </w:r>
      <w:r w:rsidR="00AC072B" w:rsidRPr="00493D47">
        <w:rPr>
          <w:sz w:val="28"/>
          <w:szCs w:val="28"/>
        </w:rPr>
        <w:tab/>
      </w:r>
      <w:r w:rsidR="00115EE1" w:rsidRPr="00493D47">
        <w:rPr>
          <w:sz w:val="28"/>
          <w:szCs w:val="28"/>
        </w:rPr>
        <w:t>А.Н.</w:t>
      </w:r>
      <w:r w:rsidR="00DB4E14" w:rsidRPr="00493D47">
        <w:rPr>
          <w:sz w:val="28"/>
          <w:szCs w:val="28"/>
        </w:rPr>
        <w:t xml:space="preserve"> </w:t>
      </w:r>
      <w:r w:rsidR="00115EE1" w:rsidRPr="00493D47">
        <w:rPr>
          <w:sz w:val="28"/>
          <w:szCs w:val="28"/>
        </w:rPr>
        <w:t xml:space="preserve"> Семченко</w:t>
      </w:r>
    </w:p>
    <w:sectPr w:rsidR="000E6C61" w:rsidRPr="00493D47" w:rsidSect="009C3688">
      <w:footnotePr>
        <w:pos w:val="beneathText"/>
      </w:footnotePr>
      <w:pgSz w:w="11905" w:h="16837"/>
      <w:pgMar w:top="1134" w:right="680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E"/>
    <w:rsid w:val="00001CA6"/>
    <w:rsid w:val="000218BB"/>
    <w:rsid w:val="0004539D"/>
    <w:rsid w:val="000E6C61"/>
    <w:rsid w:val="00115EE1"/>
    <w:rsid w:val="001515E5"/>
    <w:rsid w:val="00181031"/>
    <w:rsid w:val="001C2B68"/>
    <w:rsid w:val="001D68F3"/>
    <w:rsid w:val="001F7682"/>
    <w:rsid w:val="00283D4E"/>
    <w:rsid w:val="002A6DAC"/>
    <w:rsid w:val="00300E37"/>
    <w:rsid w:val="00346A36"/>
    <w:rsid w:val="003677EB"/>
    <w:rsid w:val="003E6905"/>
    <w:rsid w:val="00401E79"/>
    <w:rsid w:val="00413332"/>
    <w:rsid w:val="00422DBD"/>
    <w:rsid w:val="00481E67"/>
    <w:rsid w:val="00482AC0"/>
    <w:rsid w:val="00493D47"/>
    <w:rsid w:val="00571E6C"/>
    <w:rsid w:val="005B065E"/>
    <w:rsid w:val="005D5896"/>
    <w:rsid w:val="005F1921"/>
    <w:rsid w:val="006437AE"/>
    <w:rsid w:val="00654E97"/>
    <w:rsid w:val="00687B8D"/>
    <w:rsid w:val="006910B1"/>
    <w:rsid w:val="006C476E"/>
    <w:rsid w:val="006C6277"/>
    <w:rsid w:val="0074326A"/>
    <w:rsid w:val="00743D8E"/>
    <w:rsid w:val="00751438"/>
    <w:rsid w:val="007F6080"/>
    <w:rsid w:val="007F665B"/>
    <w:rsid w:val="00822185"/>
    <w:rsid w:val="00865375"/>
    <w:rsid w:val="00923B53"/>
    <w:rsid w:val="00961D51"/>
    <w:rsid w:val="00990CD3"/>
    <w:rsid w:val="009C2B5C"/>
    <w:rsid w:val="009C3688"/>
    <w:rsid w:val="009E022D"/>
    <w:rsid w:val="00A03CC9"/>
    <w:rsid w:val="00A52E9C"/>
    <w:rsid w:val="00A66C12"/>
    <w:rsid w:val="00A77F31"/>
    <w:rsid w:val="00AC072B"/>
    <w:rsid w:val="00AF3A52"/>
    <w:rsid w:val="00B4621C"/>
    <w:rsid w:val="00B9080D"/>
    <w:rsid w:val="00BB63FB"/>
    <w:rsid w:val="00BD4E98"/>
    <w:rsid w:val="00C01978"/>
    <w:rsid w:val="00C063AE"/>
    <w:rsid w:val="00C06FAE"/>
    <w:rsid w:val="00C1591A"/>
    <w:rsid w:val="00CD6726"/>
    <w:rsid w:val="00CE759A"/>
    <w:rsid w:val="00DB4E14"/>
    <w:rsid w:val="00DC3602"/>
    <w:rsid w:val="00E316F0"/>
    <w:rsid w:val="00E43449"/>
    <w:rsid w:val="00E53F34"/>
    <w:rsid w:val="00EA1592"/>
    <w:rsid w:val="00EA4709"/>
    <w:rsid w:val="00EC5D7F"/>
    <w:rsid w:val="00F160B9"/>
    <w:rsid w:val="00F42A2F"/>
    <w:rsid w:val="00F6525D"/>
    <w:rsid w:val="00F974F2"/>
    <w:rsid w:val="00F97723"/>
    <w:rsid w:val="00FB3B53"/>
    <w:rsid w:val="00FD6410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5E2FF"/>
  <w14:defaultImageDpi w14:val="0"/>
  <w15:docId w15:val="{0C0443CA-B594-4CD0-85CB-2759ED8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</w:style>
  <w:style w:type="character" w:customStyle="1" w:styleId="2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List"/>
    <w:basedOn w:val="a4"/>
    <w:uiPriority w:val="99"/>
    <w:rPr>
      <w:rFonts w:cs="Tahoma"/>
    </w:rPr>
  </w:style>
  <w:style w:type="paragraph" w:customStyle="1" w:styleId="30">
    <w:name w:val="Название3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uiPriority w:val="99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a">
    <w:name w:val="No Spacing"/>
    <w:uiPriority w:val="1"/>
    <w:qFormat/>
    <w:rsid w:val="00AC072B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Администрация</dc:creator>
  <cp:keywords/>
  <dc:description/>
  <cp:lastModifiedBy>Иван Соколов</cp:lastModifiedBy>
  <cp:revision>2</cp:revision>
  <cp:lastPrinted>2024-02-01T10:31:00Z</cp:lastPrinted>
  <dcterms:created xsi:type="dcterms:W3CDTF">2024-05-03T05:18:00Z</dcterms:created>
  <dcterms:modified xsi:type="dcterms:W3CDTF">2024-05-03T05:18:00Z</dcterms:modified>
</cp:coreProperties>
</file>