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E4" w:rsidRDefault="00962EEB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301E4" w:rsidRPr="003D0AD6" w:rsidRDefault="004301E4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СЕЛЯВИНСКОГО СЕЛЬСКОГО ПОСЕЛЕНИЯ</w:t>
      </w:r>
    </w:p>
    <w:p w:rsidR="004301E4" w:rsidRPr="003D0AD6" w:rsidRDefault="004301E4" w:rsidP="00D54BB6">
      <w:pPr>
        <w:jc w:val="center"/>
        <w:rPr>
          <w:b/>
          <w:sz w:val="28"/>
          <w:szCs w:val="28"/>
        </w:rPr>
      </w:pPr>
      <w:proofErr w:type="gramStart"/>
      <w:r w:rsidRPr="003D0AD6">
        <w:rPr>
          <w:b/>
          <w:sz w:val="28"/>
          <w:szCs w:val="28"/>
        </w:rPr>
        <w:t>ЛИСКИНСКОГО  МУНИЦИПАЛЬНОГО</w:t>
      </w:r>
      <w:proofErr w:type="gramEnd"/>
      <w:r w:rsidRPr="003D0AD6">
        <w:rPr>
          <w:b/>
          <w:sz w:val="28"/>
          <w:szCs w:val="28"/>
        </w:rPr>
        <w:t xml:space="preserve"> РАЙОНА</w:t>
      </w:r>
    </w:p>
    <w:p w:rsidR="004301E4" w:rsidRPr="003D0AD6" w:rsidRDefault="004301E4" w:rsidP="00D54BB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0A08D1" w:rsidRDefault="000A08D1" w:rsidP="00D54BB6">
      <w:pPr>
        <w:spacing w:line="360" w:lineRule="auto"/>
        <w:jc w:val="center"/>
        <w:rPr>
          <w:b/>
          <w:sz w:val="28"/>
          <w:szCs w:val="28"/>
        </w:rPr>
      </w:pPr>
    </w:p>
    <w:p w:rsidR="000A08D1" w:rsidRDefault="00962EEB" w:rsidP="00685B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38BC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301E4" w:rsidRPr="00962EEB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r w:rsidR="00A243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9</w:t>
      </w:r>
      <w:proofErr w:type="gramEnd"/>
      <w:r w:rsidR="004552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января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995F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</w:t>
      </w:r>
      <w:r w:rsidR="001E78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62D59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</w:t>
      </w:r>
      <w:r w:rsidR="00680D7B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95F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E784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007131" w:rsidRPr="009E1C37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9E1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30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</w:p>
    <w:p w:rsidR="00680D7B" w:rsidRDefault="00680D7B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C37">
        <w:rPr>
          <w:rFonts w:ascii="Times New Roman" w:hAnsi="Times New Roman" w:cs="Times New Roman"/>
          <w:sz w:val="28"/>
          <w:szCs w:val="28"/>
          <w:lang w:val="ru-RU"/>
        </w:rPr>
        <w:t>с. Селявное</w:t>
      </w:r>
    </w:p>
    <w:p w:rsidR="009E1C37" w:rsidRPr="009E1C37" w:rsidRDefault="009E1C37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5F98" w:rsidRDefault="00995F98" w:rsidP="006444E0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:rsidR="00954B95" w:rsidRDefault="00FF2F8B" w:rsidP="00954B95">
      <w:pPr>
        <w:tabs>
          <w:tab w:val="left" w:pos="1060"/>
        </w:tabs>
        <w:ind w:right="3571"/>
        <w:jc w:val="both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О создании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>Общественного совета</w:t>
      </w:r>
      <w:r w:rsidR="00A15609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 xml:space="preserve">по рассмотрению результатов общественных обсуждений по проекту </w:t>
      </w:r>
      <w:r w:rsidR="001E7841">
        <w:rPr>
          <w:rStyle w:val="normaltextrun"/>
          <w:rFonts w:eastAsiaTheme="majorEastAsia"/>
          <w:b/>
          <w:bCs/>
          <w:sz w:val="28"/>
          <w:szCs w:val="28"/>
        </w:rPr>
        <w:t>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2023 год</w:t>
      </w:r>
    </w:p>
    <w:p w:rsidR="00FF2F8B" w:rsidRDefault="00FF2F8B" w:rsidP="00954B95">
      <w:pPr>
        <w:pStyle w:val="paragraph"/>
        <w:spacing w:before="0" w:beforeAutospacing="0" w:after="0" w:afterAutospacing="0"/>
        <w:ind w:right="385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Default="00FF2F8B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954B95" w:rsidRDefault="00954B95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Pr="001E7841" w:rsidRDefault="00FF2F8B" w:rsidP="001E7841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7841">
        <w:rPr>
          <w:rStyle w:val="eop"/>
          <w:rFonts w:eastAsiaTheme="majorEastAsia"/>
          <w:sz w:val="28"/>
          <w:szCs w:val="28"/>
        </w:rPr>
        <w:t> </w:t>
      </w:r>
    </w:p>
    <w:p w:rsidR="00962EEB" w:rsidRPr="00962EEB" w:rsidRDefault="00954B95" w:rsidP="001E7841">
      <w:pPr>
        <w:tabs>
          <w:tab w:val="left" w:pos="1060"/>
        </w:tabs>
        <w:spacing w:line="360" w:lineRule="auto"/>
        <w:ind w:right="27"/>
        <w:jc w:val="both"/>
        <w:rPr>
          <w:color w:val="000000"/>
          <w:sz w:val="28"/>
          <w:szCs w:val="28"/>
        </w:rPr>
      </w:pPr>
      <w:r w:rsidRPr="001E7841">
        <w:rPr>
          <w:rStyle w:val="normaltextrun"/>
          <w:rFonts w:eastAsiaTheme="majorEastAsia"/>
          <w:sz w:val="28"/>
          <w:szCs w:val="28"/>
        </w:rPr>
        <w:tab/>
      </w:r>
      <w:r w:rsidR="00FF2F8B" w:rsidRPr="001E7841">
        <w:rPr>
          <w:rStyle w:val="normaltextrun"/>
          <w:rFonts w:eastAsiaTheme="majorEastAsia"/>
          <w:sz w:val="28"/>
          <w:szCs w:val="28"/>
        </w:rPr>
        <w:t>В целях</w:t>
      </w:r>
      <w:r w:rsidRPr="001E7841">
        <w:rPr>
          <w:rStyle w:val="normaltextrun"/>
          <w:rFonts w:eastAsiaTheme="majorEastAsia"/>
          <w:sz w:val="28"/>
          <w:szCs w:val="28"/>
        </w:rPr>
        <w:t xml:space="preserve"> рассмотрения результатов общественных обсуждений проекта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2023 </w:t>
      </w:r>
      <w:proofErr w:type="gramStart"/>
      <w:r w:rsidR="001E7841" w:rsidRPr="001E7841">
        <w:rPr>
          <w:rStyle w:val="normaltextrun"/>
          <w:rFonts w:eastAsiaTheme="majorEastAsia"/>
          <w:bCs/>
          <w:sz w:val="28"/>
          <w:szCs w:val="28"/>
        </w:rPr>
        <w:t>год</w:t>
      </w:r>
      <w:r w:rsidR="00962EEB">
        <w:rPr>
          <w:bCs/>
          <w:sz w:val="28"/>
          <w:szCs w:val="28"/>
        </w:rPr>
        <w:t xml:space="preserve">  </w:t>
      </w:r>
      <w:r w:rsidR="00962EEB" w:rsidRPr="00962EEB">
        <w:rPr>
          <w:b/>
          <w:color w:val="000000"/>
          <w:sz w:val="28"/>
          <w:szCs w:val="28"/>
        </w:rPr>
        <w:t>п</w:t>
      </w:r>
      <w:proofErr w:type="gramEnd"/>
      <w:r w:rsidR="00962EEB" w:rsidRPr="00962EEB">
        <w:rPr>
          <w:b/>
          <w:color w:val="000000"/>
          <w:sz w:val="28"/>
          <w:szCs w:val="28"/>
        </w:rPr>
        <w:t xml:space="preserve"> о с т а н о в л я ю</w:t>
      </w:r>
      <w:r w:rsidR="00962EEB" w:rsidRPr="00962EEB">
        <w:rPr>
          <w:color w:val="000000"/>
          <w:sz w:val="28"/>
          <w:szCs w:val="28"/>
        </w:rPr>
        <w:t>:</w:t>
      </w:r>
    </w:p>
    <w:p w:rsidR="00962EEB" w:rsidRDefault="00962EEB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:rsidR="00962EEB" w:rsidRDefault="00A15609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 xml:space="preserve">1. </w:t>
      </w:r>
      <w:r w:rsidR="00954B95">
        <w:rPr>
          <w:rStyle w:val="normaltextrun"/>
          <w:rFonts w:eastAsiaTheme="majorEastAsia"/>
          <w:sz w:val="28"/>
          <w:szCs w:val="28"/>
        </w:rPr>
        <w:t xml:space="preserve">Утвердить </w:t>
      </w:r>
      <w:r w:rsidR="00962EEB">
        <w:rPr>
          <w:rStyle w:val="normaltextrun"/>
          <w:rFonts w:eastAsiaTheme="majorEastAsia"/>
          <w:sz w:val="28"/>
          <w:szCs w:val="28"/>
        </w:rPr>
        <w:t>О</w:t>
      </w:r>
      <w:r w:rsidR="00954B95">
        <w:rPr>
          <w:rStyle w:val="normaltextrun"/>
          <w:rFonts w:eastAsiaTheme="majorEastAsia"/>
          <w:sz w:val="28"/>
          <w:szCs w:val="28"/>
        </w:rPr>
        <w:t>бщественн</w:t>
      </w:r>
      <w:r w:rsidR="00962EEB">
        <w:rPr>
          <w:rStyle w:val="normaltextrun"/>
          <w:rFonts w:eastAsiaTheme="majorEastAsia"/>
          <w:sz w:val="28"/>
          <w:szCs w:val="28"/>
        </w:rPr>
        <w:t>ый совет</w:t>
      </w:r>
      <w:r w:rsidR="00954B95">
        <w:rPr>
          <w:rStyle w:val="normaltextrun"/>
          <w:rFonts w:eastAsiaTheme="majorEastAsia"/>
          <w:sz w:val="28"/>
          <w:szCs w:val="28"/>
        </w:rPr>
        <w:t xml:space="preserve"> по рассмотрению результатов </w:t>
      </w:r>
      <w:r w:rsidR="00954B95" w:rsidRPr="00954B95">
        <w:rPr>
          <w:rStyle w:val="normaltextrun"/>
          <w:rFonts w:eastAsiaTheme="majorEastAsia"/>
          <w:sz w:val="28"/>
          <w:szCs w:val="28"/>
        </w:rPr>
        <w:t xml:space="preserve">общественных обсуждений проекта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2023 </w:t>
      </w:r>
      <w:proofErr w:type="gramStart"/>
      <w:r w:rsidR="001E7841" w:rsidRPr="001E7841">
        <w:rPr>
          <w:rStyle w:val="normaltextrun"/>
          <w:rFonts w:eastAsiaTheme="majorEastAsia"/>
          <w:bCs/>
          <w:sz w:val="28"/>
          <w:szCs w:val="28"/>
        </w:rPr>
        <w:t>год</w:t>
      </w:r>
      <w:r w:rsidR="001E7841">
        <w:rPr>
          <w:bCs/>
          <w:sz w:val="28"/>
          <w:szCs w:val="28"/>
        </w:rPr>
        <w:t xml:space="preserve">  </w:t>
      </w:r>
      <w:r w:rsidR="00E17EDB">
        <w:rPr>
          <w:bCs/>
          <w:sz w:val="28"/>
          <w:szCs w:val="28"/>
        </w:rPr>
        <w:t>(</w:t>
      </w:r>
      <w:proofErr w:type="gramEnd"/>
      <w:r w:rsidR="00E17EDB">
        <w:rPr>
          <w:bCs/>
          <w:sz w:val="28"/>
          <w:szCs w:val="28"/>
        </w:rPr>
        <w:t xml:space="preserve">далее – Общественный совет) </w:t>
      </w:r>
      <w:r w:rsidR="00954B95">
        <w:rPr>
          <w:rStyle w:val="normaltextrun"/>
          <w:rFonts w:eastAsiaTheme="majorEastAsia"/>
          <w:sz w:val="28"/>
          <w:szCs w:val="28"/>
        </w:rPr>
        <w:t xml:space="preserve"> </w:t>
      </w:r>
      <w:r w:rsidR="00962EEB">
        <w:rPr>
          <w:rStyle w:val="normaltextrun"/>
          <w:rFonts w:eastAsiaTheme="majorEastAsia"/>
          <w:sz w:val="28"/>
          <w:szCs w:val="28"/>
        </w:rPr>
        <w:t>в следующем составе: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lastRenderedPageBreak/>
        <w:t>Председатель Общественного совета</w:t>
      </w:r>
      <w:r w:rsidRPr="00962EEB">
        <w:rPr>
          <w:sz w:val="28"/>
          <w:szCs w:val="28"/>
        </w:rPr>
        <w:t xml:space="preserve">: 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Семченко А.Н. -</w:t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  <w:t>глава   Селявинского   сельского     поселения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Лискинского муниципального района Воронежской области;</w:t>
      </w:r>
    </w:p>
    <w:p w:rsidR="00962EEB" w:rsidRPr="00962EEB" w:rsidRDefault="00962EEB" w:rsidP="00962EEB">
      <w:pPr>
        <w:ind w:left="2844" w:firstLine="696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Секретарь Общественного совета</w:t>
      </w:r>
      <w:r w:rsidRPr="00962EEB">
        <w:rPr>
          <w:sz w:val="28"/>
          <w:szCs w:val="28"/>
        </w:rPr>
        <w:t>:</w:t>
      </w:r>
    </w:p>
    <w:p w:rsidR="00962EEB" w:rsidRDefault="00962EEB" w:rsidP="00962EEB">
      <w:pPr>
        <w:ind w:firstLine="708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Чаленко Т.В.</w:t>
      </w:r>
      <w:r w:rsidRPr="00962EEB">
        <w:rPr>
          <w:sz w:val="28"/>
          <w:szCs w:val="28"/>
        </w:rPr>
        <w:tab/>
        <w:t>-</w:t>
      </w:r>
      <w:r w:rsidRPr="00962EEB">
        <w:rPr>
          <w:sz w:val="28"/>
          <w:szCs w:val="28"/>
        </w:rPr>
        <w:tab/>
        <w:t xml:space="preserve">ведущий специалист администрации </w:t>
      </w:r>
    </w:p>
    <w:p w:rsidR="00962EEB" w:rsidRPr="00962EEB" w:rsidRDefault="00962EEB" w:rsidP="00962EEB">
      <w:pPr>
        <w:ind w:left="3540" w:firstLine="3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Селявинского</w:t>
      </w:r>
      <w:r>
        <w:rPr>
          <w:sz w:val="28"/>
          <w:szCs w:val="28"/>
        </w:rPr>
        <w:t xml:space="preserve"> </w:t>
      </w:r>
      <w:r w:rsidRPr="00962EEB">
        <w:rPr>
          <w:sz w:val="28"/>
          <w:szCs w:val="28"/>
        </w:rPr>
        <w:t>сельского поселения Лискинского муниципального    района   Воронежской области;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Члены Общественного совета</w:t>
      </w:r>
      <w:r w:rsidRPr="00962EEB">
        <w:rPr>
          <w:sz w:val="28"/>
          <w:szCs w:val="28"/>
        </w:rPr>
        <w:t>: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 xml:space="preserve">Спиридонова Е.С.  </w:t>
      </w:r>
      <w:r w:rsidRPr="00962EEB">
        <w:rPr>
          <w:sz w:val="28"/>
          <w:szCs w:val="28"/>
        </w:rPr>
        <w:tab/>
        <w:t xml:space="preserve">- депутат Совета народных депутатов 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Селявинского сельского поселения Лискинского муниципального района Воронежской области;</w:t>
      </w:r>
    </w:p>
    <w:p w:rsidR="00962EEB" w:rsidRPr="00962EEB" w:rsidRDefault="00962EEB" w:rsidP="00962EEB">
      <w:pPr>
        <w:ind w:left="3540"/>
        <w:jc w:val="both"/>
        <w:rPr>
          <w:rFonts w:cs="Tahoma"/>
          <w:sz w:val="28"/>
          <w:szCs w:val="28"/>
        </w:rPr>
      </w:pPr>
    </w:p>
    <w:p w:rsidR="001E7841" w:rsidRDefault="001E7841" w:rsidP="001E78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Ульянова Е.В.</w:t>
      </w:r>
      <w:r w:rsidR="00962EEB" w:rsidRPr="00962EEB">
        <w:rPr>
          <w:sz w:val="28"/>
          <w:szCs w:val="28"/>
        </w:rPr>
        <w:tab/>
      </w:r>
      <w:r w:rsidR="00962EEB" w:rsidRPr="00962EEB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1E7841" w:rsidP="001E7841">
      <w:pPr>
        <w:ind w:left="354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  <w:r w:rsidR="00962EEB" w:rsidRPr="00962EEB">
        <w:rPr>
          <w:sz w:val="28"/>
          <w:szCs w:val="28"/>
        </w:rPr>
        <w:t>;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proofErr w:type="spellStart"/>
      <w:r w:rsidRPr="00962EEB">
        <w:rPr>
          <w:rFonts w:cs="Tahoma"/>
          <w:sz w:val="28"/>
          <w:szCs w:val="28"/>
        </w:rPr>
        <w:t>Цатурова</w:t>
      </w:r>
      <w:proofErr w:type="spellEnd"/>
      <w:r w:rsidRPr="00962EEB">
        <w:rPr>
          <w:rFonts w:cs="Tahoma"/>
          <w:sz w:val="28"/>
          <w:szCs w:val="28"/>
        </w:rPr>
        <w:t xml:space="preserve"> Л.В. -</w:t>
      </w:r>
      <w:r w:rsidRPr="00962EEB">
        <w:rPr>
          <w:rFonts w:cs="Tahoma"/>
          <w:sz w:val="28"/>
          <w:szCs w:val="28"/>
        </w:rPr>
        <w:tab/>
      </w:r>
      <w:r w:rsidRPr="00962EEB">
        <w:rPr>
          <w:rFonts w:cs="Tahoma"/>
          <w:sz w:val="28"/>
          <w:szCs w:val="28"/>
        </w:rPr>
        <w:tab/>
      </w:r>
      <w:r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962EEB" w:rsidP="00962EEB">
      <w:pPr>
        <w:ind w:left="3540"/>
        <w:jc w:val="both"/>
        <w:rPr>
          <w:rFonts w:cs="Tahoma"/>
          <w:sz w:val="28"/>
          <w:szCs w:val="28"/>
        </w:rPr>
      </w:pPr>
      <w:r w:rsidRPr="00962EEB">
        <w:rPr>
          <w:sz w:val="28"/>
          <w:szCs w:val="28"/>
        </w:rPr>
        <w:t>Селявинского сельского поселения Лискинского муниципального района Воронежской области.</w:t>
      </w:r>
    </w:p>
    <w:p w:rsidR="00962EEB" w:rsidRPr="00962EEB" w:rsidRDefault="00962EEB" w:rsidP="00962EEB">
      <w:pPr>
        <w:spacing w:line="276" w:lineRule="auto"/>
        <w:rPr>
          <w:sz w:val="28"/>
          <w:szCs w:val="28"/>
        </w:rPr>
      </w:pPr>
    </w:p>
    <w:p w:rsidR="003830F7" w:rsidRDefault="001E784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F846C1">
        <w:rPr>
          <w:sz w:val="28"/>
          <w:szCs w:val="28"/>
        </w:rPr>
        <w:t>. Общественному совету: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 в пери</w:t>
      </w:r>
      <w:r w:rsidR="00962EEB">
        <w:rPr>
          <w:sz w:val="28"/>
          <w:szCs w:val="28"/>
        </w:rPr>
        <w:t xml:space="preserve">од с </w:t>
      </w:r>
      <w:r w:rsidR="001E7841">
        <w:rPr>
          <w:sz w:val="28"/>
          <w:szCs w:val="28"/>
        </w:rPr>
        <w:t>15</w:t>
      </w:r>
      <w:r w:rsidR="00962EEB">
        <w:rPr>
          <w:sz w:val="28"/>
          <w:szCs w:val="28"/>
        </w:rPr>
        <w:t xml:space="preserve"> </w:t>
      </w:r>
      <w:proofErr w:type="gramStart"/>
      <w:r w:rsidR="001E7841">
        <w:rPr>
          <w:sz w:val="28"/>
          <w:szCs w:val="28"/>
        </w:rPr>
        <w:t>января</w:t>
      </w:r>
      <w:r w:rsidR="00962EEB">
        <w:rPr>
          <w:sz w:val="28"/>
          <w:szCs w:val="28"/>
        </w:rPr>
        <w:t xml:space="preserve">  по</w:t>
      </w:r>
      <w:proofErr w:type="gramEnd"/>
      <w:r w:rsidR="00962EEB">
        <w:rPr>
          <w:sz w:val="28"/>
          <w:szCs w:val="28"/>
        </w:rPr>
        <w:t xml:space="preserve"> </w:t>
      </w:r>
      <w:r w:rsidR="001E7841">
        <w:rPr>
          <w:sz w:val="28"/>
          <w:szCs w:val="28"/>
        </w:rPr>
        <w:t xml:space="preserve">15 февраля 2024 </w:t>
      </w:r>
      <w:r w:rsidRPr="00F846C1">
        <w:rPr>
          <w:sz w:val="28"/>
          <w:szCs w:val="28"/>
        </w:rPr>
        <w:t xml:space="preserve"> г.  </w:t>
      </w:r>
      <w:proofErr w:type="gramStart"/>
      <w:r w:rsidRPr="00F846C1">
        <w:rPr>
          <w:sz w:val="28"/>
          <w:szCs w:val="28"/>
        </w:rPr>
        <w:t>рассмотреть  предложения</w:t>
      </w:r>
      <w:proofErr w:type="gramEnd"/>
      <w:r w:rsidRPr="00F846C1">
        <w:rPr>
          <w:sz w:val="28"/>
          <w:szCs w:val="28"/>
        </w:rPr>
        <w:t xml:space="preserve">, поданные в период общественного обсуждения. По каждому предложению сформировать мотивированное заключение об их </w:t>
      </w:r>
      <w:bookmarkStart w:id="0" w:name="_GoBack"/>
      <w:bookmarkEnd w:id="0"/>
      <w:r w:rsidR="002A4D68" w:rsidRPr="00F846C1">
        <w:rPr>
          <w:sz w:val="28"/>
          <w:szCs w:val="28"/>
        </w:rPr>
        <w:t>учете (</w:t>
      </w:r>
      <w:r w:rsidRPr="00F846C1">
        <w:rPr>
          <w:sz w:val="28"/>
          <w:szCs w:val="28"/>
        </w:rPr>
        <w:t>в том числе частичном) или отклонении;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в </w:t>
      </w:r>
      <w:r w:rsidR="001E7841">
        <w:rPr>
          <w:sz w:val="28"/>
          <w:szCs w:val="28"/>
        </w:rPr>
        <w:t>срок не позднее 19 февраля 2024 г.</w:t>
      </w:r>
      <w:r w:rsidRPr="00F846C1">
        <w:rPr>
          <w:sz w:val="28"/>
          <w:szCs w:val="28"/>
        </w:rPr>
        <w:t xml:space="preserve"> рассмотреть проект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2023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>год</w:t>
      </w:r>
      <w:r w:rsidR="001E7841">
        <w:rPr>
          <w:bCs/>
          <w:sz w:val="28"/>
          <w:szCs w:val="28"/>
        </w:rPr>
        <w:t>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lastRenderedPageBreak/>
        <w:t>результаты общественного обсуждения разместить на официальном сайте администрации в информационно-телекоммуникацион</w:t>
      </w:r>
      <w:r w:rsidR="001E7841">
        <w:rPr>
          <w:sz w:val="28"/>
          <w:szCs w:val="28"/>
        </w:rPr>
        <w:t>ной сети «Интернет» не позднее 20 февраля</w:t>
      </w:r>
      <w:r w:rsidRPr="00F846C1">
        <w:rPr>
          <w:sz w:val="28"/>
          <w:szCs w:val="28"/>
        </w:rPr>
        <w:t xml:space="preserve"> 202</w:t>
      </w:r>
      <w:r w:rsidR="001E7841">
        <w:rPr>
          <w:sz w:val="28"/>
          <w:szCs w:val="28"/>
        </w:rPr>
        <w:t>4</w:t>
      </w:r>
      <w:r w:rsidRPr="00F846C1">
        <w:rPr>
          <w:sz w:val="28"/>
          <w:szCs w:val="28"/>
        </w:rPr>
        <w:t xml:space="preserve"> г. </w:t>
      </w:r>
    </w:p>
    <w:p w:rsidR="00FF2F8B" w:rsidRDefault="00FF2F8B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  <w:r>
        <w:rPr>
          <w:rStyle w:val="eop"/>
          <w:rFonts w:eastAsiaTheme="majorEastAsia"/>
          <w:color w:val="2D3038"/>
          <w:sz w:val="28"/>
          <w:szCs w:val="28"/>
        </w:rPr>
        <w:t> </w:t>
      </w: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B1B8D" w:rsidRPr="00FE2CBF" w:rsidRDefault="00F46679" w:rsidP="006543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4301E4" w:rsidRPr="00FE2CBF">
        <w:rPr>
          <w:sz w:val="28"/>
          <w:szCs w:val="28"/>
        </w:rPr>
        <w:t>лава  Селявинского</w:t>
      </w:r>
      <w:proofErr w:type="gramEnd"/>
      <w:r w:rsidR="004301E4" w:rsidRPr="00FE2CBF">
        <w:rPr>
          <w:sz w:val="28"/>
          <w:szCs w:val="28"/>
        </w:rPr>
        <w:t xml:space="preserve">   </w:t>
      </w:r>
    </w:p>
    <w:p w:rsidR="00C142E5" w:rsidRDefault="004301E4" w:rsidP="00F46679">
      <w:pPr>
        <w:spacing w:line="276" w:lineRule="auto"/>
        <w:rPr>
          <w:sz w:val="28"/>
          <w:szCs w:val="28"/>
        </w:rPr>
      </w:pPr>
      <w:proofErr w:type="gramStart"/>
      <w:r w:rsidRPr="00146971">
        <w:rPr>
          <w:sz w:val="28"/>
          <w:szCs w:val="28"/>
        </w:rPr>
        <w:t>сельского  поселения</w:t>
      </w:r>
      <w:proofErr w:type="gramEnd"/>
      <w:r w:rsidRPr="00146971">
        <w:rPr>
          <w:sz w:val="28"/>
          <w:szCs w:val="28"/>
        </w:rPr>
        <w:t xml:space="preserve">                           </w:t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B629AC">
        <w:rPr>
          <w:sz w:val="28"/>
          <w:szCs w:val="28"/>
        </w:rPr>
        <w:tab/>
      </w:r>
      <w:r w:rsidRPr="00146971">
        <w:rPr>
          <w:sz w:val="28"/>
          <w:szCs w:val="28"/>
        </w:rPr>
        <w:t>А.Н.</w:t>
      </w:r>
      <w:r w:rsidR="00995F98">
        <w:rPr>
          <w:sz w:val="28"/>
          <w:szCs w:val="28"/>
        </w:rPr>
        <w:t xml:space="preserve"> </w:t>
      </w:r>
      <w:r w:rsidRPr="00146971">
        <w:rPr>
          <w:sz w:val="28"/>
          <w:szCs w:val="28"/>
        </w:rPr>
        <w:t>Семченко</w:t>
      </w: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2B6B9D" w:rsidRDefault="002B6B9D" w:rsidP="002B6B9D">
      <w:pPr>
        <w:ind w:left="720"/>
        <w:jc w:val="both"/>
        <w:rPr>
          <w:u w:val="single"/>
        </w:rPr>
      </w:pPr>
    </w:p>
    <w:sectPr w:rsidR="002B6B9D" w:rsidSect="001E784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40C"/>
    <w:multiLevelType w:val="hybridMultilevel"/>
    <w:tmpl w:val="EE0C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72"/>
    <w:multiLevelType w:val="hybridMultilevel"/>
    <w:tmpl w:val="503ECC0A"/>
    <w:lvl w:ilvl="0" w:tplc="562C5E20">
      <w:start w:val="1"/>
      <w:numFmt w:val="decimal"/>
      <w:lvlText w:val="%1."/>
      <w:lvlJc w:val="left"/>
      <w:pPr>
        <w:ind w:left="2040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2ED0"/>
    <w:multiLevelType w:val="multilevel"/>
    <w:tmpl w:val="3D6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E3D"/>
    <w:multiLevelType w:val="hybridMultilevel"/>
    <w:tmpl w:val="EDEC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D93"/>
    <w:multiLevelType w:val="multilevel"/>
    <w:tmpl w:val="5410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92E95"/>
    <w:multiLevelType w:val="hybridMultilevel"/>
    <w:tmpl w:val="A18870FA"/>
    <w:lvl w:ilvl="0" w:tplc="84FC2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D1386"/>
    <w:multiLevelType w:val="multilevel"/>
    <w:tmpl w:val="5A04D02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2EC15019"/>
    <w:multiLevelType w:val="multilevel"/>
    <w:tmpl w:val="3CC0E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36C"/>
    <w:multiLevelType w:val="hybridMultilevel"/>
    <w:tmpl w:val="195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0F85"/>
    <w:multiLevelType w:val="hybridMultilevel"/>
    <w:tmpl w:val="086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D4E"/>
    <w:multiLevelType w:val="hybridMultilevel"/>
    <w:tmpl w:val="6F7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435B"/>
    <w:multiLevelType w:val="hybridMultilevel"/>
    <w:tmpl w:val="8A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25AB"/>
    <w:multiLevelType w:val="multilevel"/>
    <w:tmpl w:val="7EF4B8CA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4F25111E"/>
    <w:multiLevelType w:val="multilevel"/>
    <w:tmpl w:val="DA7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A4768"/>
    <w:multiLevelType w:val="hybridMultilevel"/>
    <w:tmpl w:val="F55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6FE2"/>
    <w:multiLevelType w:val="multilevel"/>
    <w:tmpl w:val="11A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C5D49"/>
    <w:multiLevelType w:val="multilevel"/>
    <w:tmpl w:val="1C80A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D0952"/>
    <w:multiLevelType w:val="multilevel"/>
    <w:tmpl w:val="7EF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4581F"/>
    <w:multiLevelType w:val="hybridMultilevel"/>
    <w:tmpl w:val="936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90760"/>
    <w:multiLevelType w:val="hybridMultilevel"/>
    <w:tmpl w:val="93BC1F24"/>
    <w:lvl w:ilvl="0" w:tplc="3D487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4"/>
    <w:rsid w:val="00007131"/>
    <w:rsid w:val="00007DDD"/>
    <w:rsid w:val="00036526"/>
    <w:rsid w:val="000710F3"/>
    <w:rsid w:val="00097A99"/>
    <w:rsid w:val="000A08D1"/>
    <w:rsid w:val="000B0B66"/>
    <w:rsid w:val="000C3BC1"/>
    <w:rsid w:val="000C755D"/>
    <w:rsid w:val="00114ABB"/>
    <w:rsid w:val="00116816"/>
    <w:rsid w:val="0012345A"/>
    <w:rsid w:val="001349B9"/>
    <w:rsid w:val="00140A46"/>
    <w:rsid w:val="00142C01"/>
    <w:rsid w:val="00143CC1"/>
    <w:rsid w:val="00146971"/>
    <w:rsid w:val="00175B47"/>
    <w:rsid w:val="001846BC"/>
    <w:rsid w:val="001C36A0"/>
    <w:rsid w:val="001C468B"/>
    <w:rsid w:val="001C4BA7"/>
    <w:rsid w:val="001E11DD"/>
    <w:rsid w:val="001E7841"/>
    <w:rsid w:val="001F2F12"/>
    <w:rsid w:val="001F6030"/>
    <w:rsid w:val="001F6F5C"/>
    <w:rsid w:val="0023488D"/>
    <w:rsid w:val="0025282D"/>
    <w:rsid w:val="00261C47"/>
    <w:rsid w:val="00287D53"/>
    <w:rsid w:val="002A4D68"/>
    <w:rsid w:val="002A7AD8"/>
    <w:rsid w:val="002B1B8D"/>
    <w:rsid w:val="002B6B9D"/>
    <w:rsid w:val="002D465E"/>
    <w:rsid w:val="00305E2D"/>
    <w:rsid w:val="0030727D"/>
    <w:rsid w:val="0033314F"/>
    <w:rsid w:val="00341CD1"/>
    <w:rsid w:val="00367590"/>
    <w:rsid w:val="00371778"/>
    <w:rsid w:val="003830F7"/>
    <w:rsid w:val="0038719F"/>
    <w:rsid w:val="003C440B"/>
    <w:rsid w:val="003D4AF0"/>
    <w:rsid w:val="003E212F"/>
    <w:rsid w:val="003F6436"/>
    <w:rsid w:val="003F68C8"/>
    <w:rsid w:val="004003C5"/>
    <w:rsid w:val="00404F0B"/>
    <w:rsid w:val="004301E4"/>
    <w:rsid w:val="00451268"/>
    <w:rsid w:val="00455237"/>
    <w:rsid w:val="0046486B"/>
    <w:rsid w:val="0047069B"/>
    <w:rsid w:val="004B22DF"/>
    <w:rsid w:val="004E683B"/>
    <w:rsid w:val="004F5741"/>
    <w:rsid w:val="005075F2"/>
    <w:rsid w:val="00557AC5"/>
    <w:rsid w:val="005824EE"/>
    <w:rsid w:val="00582F51"/>
    <w:rsid w:val="005C1786"/>
    <w:rsid w:val="0062202B"/>
    <w:rsid w:val="006323D0"/>
    <w:rsid w:val="006444E0"/>
    <w:rsid w:val="00645D8B"/>
    <w:rsid w:val="00654326"/>
    <w:rsid w:val="006554D7"/>
    <w:rsid w:val="00680D7B"/>
    <w:rsid w:val="00685BE3"/>
    <w:rsid w:val="00694C25"/>
    <w:rsid w:val="006A584E"/>
    <w:rsid w:val="006C2AA0"/>
    <w:rsid w:val="006C7636"/>
    <w:rsid w:val="006D2C73"/>
    <w:rsid w:val="006E7201"/>
    <w:rsid w:val="007249A1"/>
    <w:rsid w:val="00761442"/>
    <w:rsid w:val="007910BA"/>
    <w:rsid w:val="00791770"/>
    <w:rsid w:val="007B6B17"/>
    <w:rsid w:val="008157FA"/>
    <w:rsid w:val="00822221"/>
    <w:rsid w:val="008224D6"/>
    <w:rsid w:val="0083203A"/>
    <w:rsid w:val="00836AEF"/>
    <w:rsid w:val="0086630E"/>
    <w:rsid w:val="008812E2"/>
    <w:rsid w:val="008A147A"/>
    <w:rsid w:val="008D2FC9"/>
    <w:rsid w:val="008E46BE"/>
    <w:rsid w:val="00900B62"/>
    <w:rsid w:val="009035C9"/>
    <w:rsid w:val="009038BC"/>
    <w:rsid w:val="00914427"/>
    <w:rsid w:val="00941717"/>
    <w:rsid w:val="009424CF"/>
    <w:rsid w:val="00954B95"/>
    <w:rsid w:val="0096171B"/>
    <w:rsid w:val="00962EEB"/>
    <w:rsid w:val="0098678F"/>
    <w:rsid w:val="00995F98"/>
    <w:rsid w:val="009C0F14"/>
    <w:rsid w:val="009C7B63"/>
    <w:rsid w:val="009E1C37"/>
    <w:rsid w:val="009E3A9D"/>
    <w:rsid w:val="009F1EC5"/>
    <w:rsid w:val="00A15609"/>
    <w:rsid w:val="00A24334"/>
    <w:rsid w:val="00A64DA7"/>
    <w:rsid w:val="00AB269D"/>
    <w:rsid w:val="00AD17F9"/>
    <w:rsid w:val="00AE06A1"/>
    <w:rsid w:val="00AF7CEE"/>
    <w:rsid w:val="00B22D07"/>
    <w:rsid w:val="00B3594F"/>
    <w:rsid w:val="00B629AC"/>
    <w:rsid w:val="00B76600"/>
    <w:rsid w:val="00BA33EF"/>
    <w:rsid w:val="00BC4EFD"/>
    <w:rsid w:val="00BC712A"/>
    <w:rsid w:val="00BE11E9"/>
    <w:rsid w:val="00C013EC"/>
    <w:rsid w:val="00C037F7"/>
    <w:rsid w:val="00C10319"/>
    <w:rsid w:val="00C13B5D"/>
    <w:rsid w:val="00C142E5"/>
    <w:rsid w:val="00C477D2"/>
    <w:rsid w:val="00C50F8D"/>
    <w:rsid w:val="00C80964"/>
    <w:rsid w:val="00C82BCA"/>
    <w:rsid w:val="00C92AF1"/>
    <w:rsid w:val="00CC79E4"/>
    <w:rsid w:val="00CD1C6E"/>
    <w:rsid w:val="00CD537B"/>
    <w:rsid w:val="00CE4888"/>
    <w:rsid w:val="00CF0A87"/>
    <w:rsid w:val="00D35940"/>
    <w:rsid w:val="00D52B7E"/>
    <w:rsid w:val="00D62D59"/>
    <w:rsid w:val="00D6562F"/>
    <w:rsid w:val="00D75300"/>
    <w:rsid w:val="00D91EF8"/>
    <w:rsid w:val="00E17EDB"/>
    <w:rsid w:val="00E51F81"/>
    <w:rsid w:val="00E5755E"/>
    <w:rsid w:val="00E7106C"/>
    <w:rsid w:val="00E82540"/>
    <w:rsid w:val="00E861C5"/>
    <w:rsid w:val="00ED05F4"/>
    <w:rsid w:val="00EE2E10"/>
    <w:rsid w:val="00F078CD"/>
    <w:rsid w:val="00F242F2"/>
    <w:rsid w:val="00F46679"/>
    <w:rsid w:val="00F67BA0"/>
    <w:rsid w:val="00F71EEC"/>
    <w:rsid w:val="00F846C1"/>
    <w:rsid w:val="00F9074C"/>
    <w:rsid w:val="00FB6365"/>
    <w:rsid w:val="00FC2C94"/>
    <w:rsid w:val="00FC627E"/>
    <w:rsid w:val="00FD0F6A"/>
    <w:rsid w:val="00FE2CBF"/>
    <w:rsid w:val="00FE6177"/>
    <w:rsid w:val="00FF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CD5A"/>
  <w15:docId w15:val="{527D3C1F-1030-4090-8C76-7B39CB1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5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D35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35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5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5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5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59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59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59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5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5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5940"/>
    <w:rPr>
      <w:b/>
      <w:bCs/>
    </w:rPr>
  </w:style>
  <w:style w:type="character" w:styleId="a9">
    <w:name w:val="Emphasis"/>
    <w:basedOn w:val="a0"/>
    <w:uiPriority w:val="20"/>
    <w:qFormat/>
    <w:rsid w:val="00D35940"/>
    <w:rPr>
      <w:i/>
      <w:iCs/>
    </w:rPr>
  </w:style>
  <w:style w:type="paragraph" w:styleId="aa">
    <w:name w:val="No Spacing"/>
    <w:uiPriority w:val="1"/>
    <w:qFormat/>
    <w:rsid w:val="00D359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59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9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9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59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59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59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59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59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59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59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5940"/>
    <w:pPr>
      <w:outlineLvl w:val="9"/>
    </w:pPr>
  </w:style>
  <w:style w:type="paragraph" w:styleId="af4">
    <w:name w:val="Body Text"/>
    <w:basedOn w:val="a"/>
    <w:link w:val="af5"/>
    <w:rsid w:val="006C7636"/>
    <w:rPr>
      <w:szCs w:val="20"/>
    </w:rPr>
  </w:style>
  <w:style w:type="character" w:customStyle="1" w:styleId="af5">
    <w:name w:val="Основной текст Знак"/>
    <w:basedOn w:val="a0"/>
    <w:link w:val="af4"/>
    <w:rsid w:val="006C763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26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rtlettitle">
    <w:name w:val="portlettitle"/>
    <w:rsid w:val="00036526"/>
  </w:style>
  <w:style w:type="paragraph" w:styleId="af7">
    <w:name w:val="Balloon Text"/>
    <w:basedOn w:val="a"/>
    <w:link w:val="af8"/>
    <w:uiPriority w:val="99"/>
    <w:semiHidden/>
    <w:unhideWhenUsed/>
    <w:rsid w:val="000365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52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FC2C94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FC2C94"/>
    <w:rPr>
      <w:color w:val="0000FF"/>
      <w:u w:val="single"/>
    </w:rPr>
  </w:style>
  <w:style w:type="paragraph" w:customStyle="1" w:styleId="paragraph">
    <w:name w:val="paragraph"/>
    <w:basedOn w:val="a"/>
    <w:rsid w:val="00FF2F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F2F8B"/>
  </w:style>
  <w:style w:type="character" w:customStyle="1" w:styleId="eop">
    <w:name w:val="eop"/>
    <w:basedOn w:val="a0"/>
    <w:rsid w:val="00FF2F8B"/>
  </w:style>
  <w:style w:type="character" w:customStyle="1" w:styleId="contextualspellingandgrammarerror">
    <w:name w:val="contextualspellingandgrammarerror"/>
    <w:basedOn w:val="a0"/>
    <w:rsid w:val="00FF2F8B"/>
  </w:style>
  <w:style w:type="character" w:customStyle="1" w:styleId="spellingerror">
    <w:name w:val="spellingerror"/>
    <w:basedOn w:val="a0"/>
    <w:rsid w:val="00F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86E9-3BA9-46E5-AEDA-94057D78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2024-02-16T11:30:00Z</cp:lastPrinted>
  <dcterms:created xsi:type="dcterms:W3CDTF">2024-02-16T11:29:00Z</dcterms:created>
  <dcterms:modified xsi:type="dcterms:W3CDTF">2024-02-16T11:30:00Z</dcterms:modified>
</cp:coreProperties>
</file>