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СОВЕТ НАРОДНЫХ ДЕПУТАТОВ</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СЕЛЯВИНСКОГО СЕЛЬСКОГО ПОСЕЛЕНИЯ</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ЛИСКИНСКОГО МУНИЦИПАЛЬНОГО РАЙОНА</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ВОРОНЕЖСКОЙ ОБЛАСТИ</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______________________________________________________</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РЕШЕНИЕ</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u w:val="single"/>
          <w:lang w:eastAsia="ru-RU"/>
        </w:rPr>
        <w:t>от «28» марта 2016 г.</w:t>
      </w:r>
      <w:r w:rsidRPr="00807882">
        <w:rPr>
          <w:rFonts w:ascii="Times New Roman" w:eastAsia="Times New Roman" w:hAnsi="Times New Roman" w:cs="Times New Roman"/>
          <w:b/>
          <w:bCs/>
          <w:color w:val="212121"/>
          <w:sz w:val="21"/>
          <w:szCs w:val="21"/>
          <w:lang w:eastAsia="ru-RU"/>
        </w:rPr>
        <w:t>   </w:t>
      </w:r>
      <w:r w:rsidRPr="00807882">
        <w:rPr>
          <w:rFonts w:ascii="Times New Roman" w:eastAsia="Times New Roman" w:hAnsi="Times New Roman" w:cs="Times New Roman"/>
          <w:b/>
          <w:bCs/>
          <w:color w:val="212121"/>
          <w:sz w:val="21"/>
          <w:szCs w:val="21"/>
          <w:u w:val="single"/>
          <w:lang w:eastAsia="ru-RU"/>
        </w:rPr>
        <w:t>№ 30   </w:t>
      </w:r>
      <w:r w:rsidRPr="00807882">
        <w:rPr>
          <w:rFonts w:ascii="Times New Roman" w:eastAsia="Times New Roman" w:hAnsi="Times New Roman" w:cs="Times New Roman"/>
          <w:color w:val="212121"/>
          <w:sz w:val="21"/>
          <w:szCs w:val="21"/>
          <w:lang w:eastAsia="ru-RU"/>
        </w:rPr>
        <w:t>                                   </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                                с. Селявное</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О проекте решения Совета народных депутатов Селявинского сельского поселения Лискинского муниципального района Воронежской области «О внесении изменений и дополнений в Устав Селявинского сельского поселения Лискинского муниципального района Воронежской области»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В целях приведения Устава Селявинского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Селявинского сельского поселения Лискинского муниципального района Воронежской области</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РЕШИЛ:</w:t>
      </w:r>
    </w:p>
    <w:p w:rsidR="00807882" w:rsidRPr="00807882" w:rsidRDefault="00807882" w:rsidP="0080788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Принять к рассмотрению проект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согласно приложению 1.</w:t>
      </w:r>
    </w:p>
    <w:p w:rsidR="00807882" w:rsidRPr="00807882" w:rsidRDefault="00807882" w:rsidP="0080788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Утвердить прилагаемый Порядок учета предложений по проекту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и участия граждан в его обсуждении согласно приложению 2.</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3.     Назначить публичные слушания по обсуждению проекта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на «12» апреля 2016 г. в 17.00 ч в здании администрации Селявинского сельского поселения, расположенном по адресу: Воронежская область, Лискинский район,    с. Селявное (Селявинское сельское поселение), улица 9 Мая, д. 3.</w:t>
      </w:r>
    </w:p>
    <w:p w:rsidR="00807882" w:rsidRPr="00807882" w:rsidRDefault="00807882" w:rsidP="0080788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Порядок информирования населения о публичных слушаниях включает в себя:</w:t>
      </w:r>
      <w:r w:rsidRPr="00807882">
        <w:rPr>
          <w:rFonts w:ascii="Times New Roman" w:eastAsia="Times New Roman" w:hAnsi="Times New Roman" w:cs="Times New Roman"/>
          <w:b/>
          <w:bCs/>
          <w:color w:val="212121"/>
          <w:sz w:val="21"/>
          <w:szCs w:val="21"/>
          <w:lang w:eastAsia="ru-RU"/>
        </w:rPr>
        <w:t> </w:t>
      </w:r>
      <w:r w:rsidRPr="00807882">
        <w:rPr>
          <w:rFonts w:ascii="Times New Roman" w:eastAsia="Times New Roman" w:hAnsi="Times New Roman" w:cs="Times New Roman"/>
          <w:color w:val="212121"/>
          <w:sz w:val="21"/>
          <w:szCs w:val="21"/>
          <w:lang w:eastAsia="ru-RU"/>
        </w:rPr>
        <w:t>предварительное ознакомление с материалами публичных слушаний: проектом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путем вывешивания в местах, предназначенных для обнародования муниципальных правовых актов и размещения на официальном сайте администрации Селявинского сельского поселения </w:t>
      </w:r>
      <w:hyperlink r:id="rId5" w:history="1">
        <w:r w:rsidRPr="00807882">
          <w:rPr>
            <w:rFonts w:ascii="Times New Roman" w:eastAsia="Times New Roman" w:hAnsi="Times New Roman" w:cs="Times New Roman"/>
            <w:color w:val="0263B2"/>
            <w:sz w:val="21"/>
            <w:szCs w:val="21"/>
            <w:u w:val="single"/>
            <w:lang w:eastAsia="ru-RU"/>
          </w:rPr>
          <w:t>selyavinskoe.ru</w:t>
        </w:r>
      </w:hyperlink>
      <w:r w:rsidRPr="00807882">
        <w:rPr>
          <w:rFonts w:ascii="Times New Roman" w:eastAsia="Times New Roman" w:hAnsi="Times New Roman" w:cs="Times New Roman"/>
          <w:color w:val="212121"/>
          <w:sz w:val="21"/>
          <w:szCs w:val="21"/>
          <w:u w:val="single"/>
          <w:lang w:eastAsia="ru-RU"/>
        </w:rPr>
        <w:t>.</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5.     Утвердить рабочую группу по подготовке и проведению публичных слушаний в составе:</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¾   Болдина Татьяна Владимировна – председатель Совета народных депутатов Селявинского сельского поселения, председатель рабочей группы;</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¾     Чаленко Татьяна Васильевна - специалист 1 категории администрации Селявинского сельского поселения, секретарь рабочей группы;</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lastRenderedPageBreak/>
        <w:t>¾   Фокина Ольга Ивановна - депутат Совета народных депутатов Селявинского сельского поселения, член рабочей группы;</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¾   Цатурова Людмила Валентиновна – депутат Совета народных депутатов Селявинского сельского поселения, член рабочей группы.</w:t>
      </w:r>
    </w:p>
    <w:p w:rsidR="00807882" w:rsidRPr="00807882" w:rsidRDefault="00807882" w:rsidP="0080788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Обнародовать настоящее решение в установленном порядке.</w:t>
      </w:r>
    </w:p>
    <w:p w:rsidR="00807882" w:rsidRPr="00807882" w:rsidRDefault="00807882" w:rsidP="0080788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Контроль за исполнением настоящего решения возложить на рабочую группу по подготовке и проведению публичных слушаний.</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Председатель Совета народных депутатов</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Селявинского сельского поселения                                              Т.В. Болдина</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Глава Селявинского сельского поселения                          А.Н. Семченко       </w:t>
      </w:r>
      <w:r w:rsidRPr="00807882">
        <w:rPr>
          <w:rFonts w:ascii="Times New Roman" w:eastAsia="Times New Roman" w:hAnsi="Times New Roman" w:cs="Times New Roman"/>
          <w:b/>
          <w:bCs/>
          <w:color w:val="212121"/>
          <w:sz w:val="21"/>
          <w:szCs w:val="21"/>
          <w:u w:val="single"/>
          <w:lang w:eastAsia="ru-RU"/>
        </w:rPr>
        <w:t>                                               </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Приложение 1</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к решению Совета народных депутатов</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Селявинского сельского поселения</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Лискинского муниципального района</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Воронежской области</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u w:val="single"/>
          <w:lang w:eastAsia="ru-RU"/>
        </w:rPr>
        <w:t>от «28» марта 2016 г. № 30                                                                                              </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ПРОЕКТ</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СОВЕТ НАРОДНЫХ ДЕПУТАТОВ</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СЕЛЯВИНСКОГО СЕЛЬСКОГО ПОСЕЛЕНИЯ</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ЛИСКИНСКОГО МУНИЦИПАЛЬНОГО РАЙОНА</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ВОРОНЕЖСКОЙ ОБЛАСТИ</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______________________________________________________</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РЕШЕНИЕ</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u w:val="single"/>
          <w:lang w:eastAsia="ru-RU"/>
        </w:rPr>
        <w:t>   от « »             20     г.   №      </w:t>
      </w:r>
      <w:r w:rsidRPr="00807882">
        <w:rPr>
          <w:rFonts w:ascii="Times New Roman" w:eastAsia="Times New Roman" w:hAnsi="Times New Roman" w:cs="Times New Roman"/>
          <w:color w:val="212121"/>
          <w:sz w:val="21"/>
          <w:szCs w:val="21"/>
          <w:lang w:eastAsia="ru-RU"/>
        </w:rPr>
        <w:t>                                   </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                                  с. Селявное</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О внесении изменений и дополнений в Устав Селявинского сельского поселения Лискинского муниципального района Воронежской области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В целях приведения Устава Селявинского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Селявинского сельского поселения Лискинского муниципального района Воронежской области</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РЕШИЛ:</w:t>
      </w:r>
    </w:p>
    <w:p w:rsidR="00807882" w:rsidRPr="00807882" w:rsidRDefault="00807882" w:rsidP="0080788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lastRenderedPageBreak/>
        <w:t>Внести изменения и дополнения в Устав Селявинского сельского поселения Лискинского муниципального района Воронежской области согласно приложению.</w:t>
      </w:r>
    </w:p>
    <w:p w:rsidR="00807882" w:rsidRPr="00807882" w:rsidRDefault="00807882" w:rsidP="0080788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807882" w:rsidRPr="00807882" w:rsidRDefault="00807882" w:rsidP="0080788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Обнародовать настоящее решение после его государственной регистрации.</w:t>
      </w:r>
    </w:p>
    <w:p w:rsidR="00807882" w:rsidRPr="00807882" w:rsidRDefault="00807882" w:rsidP="0080788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Настоящее решение вступает в силу после его обнародования.</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Председатель Совета народных депутатов</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Селявинского сельского поселения                                              Т.В. Болдина</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Глава Селявинского сельского поселения                          А.Н. Семченко       </w:t>
      </w:r>
      <w:r w:rsidRPr="00807882">
        <w:rPr>
          <w:rFonts w:ascii="Times New Roman" w:eastAsia="Times New Roman" w:hAnsi="Times New Roman" w:cs="Times New Roman"/>
          <w:b/>
          <w:bCs/>
          <w:color w:val="212121"/>
          <w:sz w:val="21"/>
          <w:szCs w:val="21"/>
          <w:u w:val="single"/>
          <w:lang w:eastAsia="ru-RU"/>
        </w:rPr>
        <w:t>                                               </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Приложение</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к решению Совета народных депутатов</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Селявинского сельского поселения</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Лискинского муниципального района</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Воронежской области</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u w:val="single"/>
          <w:lang w:eastAsia="ru-RU"/>
        </w:rPr>
        <w:t>от    « »         20 г №                                                                                               </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                                                       </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ИЗМЕНЕНИЯ И ДОПОЛНЕНИЯ В УСТАВ</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Селявинского сельского поселения</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Лискинского муниципального района Воронежской области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1.     Часть 14 статьи 7 Устава изложить в следующей редакции: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«14) обеспечение условий для развития на территории Селявинского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Селявинского сельского поселения;».</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2.     Часть 17 статьи 7 Устава изложить в следующей редакции: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3.     Часть 22 статьи 7 Устава признать утратившим силу.</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4. Часть 1 статью 8 Устава дополнить пунктом 13 следующего содержания:</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    </w:t>
      </w:r>
      <w:r w:rsidRPr="00807882">
        <w:rPr>
          <w:rFonts w:ascii="Times New Roman" w:eastAsia="Times New Roman" w:hAnsi="Times New Roman" w:cs="Times New Roman"/>
          <w:color w:val="212121"/>
          <w:sz w:val="21"/>
          <w:szCs w:val="21"/>
          <w:lang w:eastAsia="ru-RU"/>
        </w:rPr>
        <w:t>«13) осуществление мероприятий по отлову и содержанию безнадзорных животных, обитающих на территории Селявинского сельского поселения.».</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      5. Пункт 11 части 1 статьи 9 Устава изложить в следующей редакции: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         </w:t>
      </w:r>
      <w:r w:rsidRPr="00807882">
        <w:rPr>
          <w:rFonts w:ascii="Times New Roman" w:eastAsia="Times New Roman" w:hAnsi="Times New Roman" w:cs="Times New Roman"/>
          <w:color w:val="212121"/>
          <w:sz w:val="21"/>
          <w:szCs w:val="21"/>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w:t>
      </w:r>
      <w:r w:rsidRPr="00807882">
        <w:rPr>
          <w:rFonts w:ascii="Times New Roman" w:eastAsia="Times New Roman" w:hAnsi="Times New Roman" w:cs="Times New Roman"/>
          <w:color w:val="212121"/>
          <w:sz w:val="21"/>
          <w:szCs w:val="21"/>
          <w:lang w:eastAsia="ru-RU"/>
        </w:rPr>
        <w:lastRenderedPageBreak/>
        <w:t>местного самоуправления, депутатов Совета народных депутатов Селявинского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6. Пункт 3 части 3 статьи 19 Устава изложить в следующей редакции: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      «3) вопросы о преобразовании Селявинского сельского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Селявинского сельского поселения требуется получение согласия населения Селявинского сельского поселения, выраженного путем голосования либо на сходах граждан;».</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7. Часть 4 статьи 22 Устава дополнить словами</w:t>
      </w:r>
      <w:r w:rsidRPr="00807882">
        <w:rPr>
          <w:rFonts w:ascii="Times New Roman" w:eastAsia="Times New Roman" w:hAnsi="Times New Roman" w:cs="Times New Roman"/>
          <w:color w:val="212121"/>
          <w:sz w:val="21"/>
          <w:szCs w:val="21"/>
          <w:lang w:eastAsia="ru-RU"/>
        </w:rPr>
        <w:t> «в соответствии с законом Воронежской области.».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8. Часть 3 статьи 26 Устава дополнить словами</w:t>
      </w:r>
      <w:r w:rsidRPr="00807882">
        <w:rPr>
          <w:rFonts w:ascii="Times New Roman" w:eastAsia="Times New Roman" w:hAnsi="Times New Roman" w:cs="Times New Roman"/>
          <w:color w:val="212121"/>
          <w:sz w:val="21"/>
          <w:szCs w:val="21"/>
          <w:lang w:eastAsia="ru-RU"/>
        </w:rPr>
        <w:t> «в соответствии с законом Воронежской области.».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9. Часть 3 статьи 33 Устава изложить в следующей редакции: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«3.</w:t>
      </w:r>
      <w:r w:rsidRPr="00807882">
        <w:rPr>
          <w:rFonts w:ascii="Times New Roman" w:eastAsia="Times New Roman" w:hAnsi="Times New Roman" w:cs="Times New Roman"/>
          <w:b/>
          <w:bCs/>
          <w:color w:val="212121"/>
          <w:sz w:val="21"/>
          <w:szCs w:val="21"/>
          <w:lang w:eastAsia="ru-RU"/>
        </w:rPr>
        <w:t> </w:t>
      </w:r>
      <w:r w:rsidRPr="00807882">
        <w:rPr>
          <w:rFonts w:ascii="Times New Roman" w:eastAsia="Times New Roman" w:hAnsi="Times New Roman" w:cs="Times New Roman"/>
          <w:color w:val="212121"/>
          <w:sz w:val="21"/>
          <w:szCs w:val="21"/>
          <w:lang w:eastAsia="ru-RU"/>
        </w:rPr>
        <w:t>Депутат, член выборного органа местного самоуправления, глава Селявинского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главы Селявинского сельского поселения,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10. Часть 5 статью 33 Устава изложить в следующей редакции: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«5. Полномочия депутата, члена выборного органа местного самоуправления, главы Селявинского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      11. Дополнить статью 33 Устава частями 8 - 10 следующего содержания:</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«8</w:t>
      </w:r>
      <w:r w:rsidRPr="00807882">
        <w:rPr>
          <w:rFonts w:ascii="Times New Roman" w:eastAsia="Times New Roman" w:hAnsi="Times New Roman" w:cs="Times New Roman"/>
          <w:b/>
          <w:bCs/>
          <w:color w:val="212121"/>
          <w:sz w:val="21"/>
          <w:szCs w:val="21"/>
          <w:lang w:eastAsia="ru-RU"/>
        </w:rPr>
        <w:t>. </w:t>
      </w:r>
      <w:r w:rsidRPr="00807882">
        <w:rPr>
          <w:rFonts w:ascii="Times New Roman" w:eastAsia="Times New Roman" w:hAnsi="Times New Roman" w:cs="Times New Roman"/>
          <w:color w:val="212121"/>
          <w:sz w:val="21"/>
          <w:szCs w:val="21"/>
          <w:lang w:eastAsia="ru-RU"/>
        </w:rPr>
        <w:t>Осуществляющие свои полномочия на постоянной основе депутат, член выборного органа местного самоуправления, глава Селявинского сельского поселения не вправе:</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Воронежской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w:t>
      </w:r>
      <w:r w:rsidRPr="00807882">
        <w:rPr>
          <w:rFonts w:ascii="Times New Roman" w:eastAsia="Times New Roman" w:hAnsi="Times New Roman" w:cs="Times New Roman"/>
          <w:color w:val="212121"/>
          <w:sz w:val="21"/>
          <w:szCs w:val="21"/>
          <w:lang w:eastAsia="ru-RU"/>
        </w:rPr>
        <w:lastRenderedPageBreak/>
        <w:t>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9. Депутат, член выборного органа местного самоуправления, глава Селявинского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Селявинского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Селявинского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10. Депутат, член выборного органа местного самоуправления, глава Селявинского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      12. Часть 2 статьи 34 Устава изложить в следующей редакции: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    </w:t>
      </w:r>
      <w:r w:rsidRPr="00807882">
        <w:rPr>
          <w:rFonts w:ascii="Times New Roman" w:eastAsia="Times New Roman" w:hAnsi="Times New Roman" w:cs="Times New Roman"/>
          <w:color w:val="212121"/>
          <w:sz w:val="21"/>
          <w:szCs w:val="21"/>
          <w:lang w:eastAsia="ru-RU"/>
        </w:rPr>
        <w:t>«2. Глава Селявинского сельского поселения избирается на муниципальных выборах. Срок полномочий главы Селявинского сельского поселения 5 лет в соответствии с законом Воронежской области.».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      13. Часть 7 статьи 34 Устава изложить в следующей редакции: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    «7. Глава Селявинского сельского поселения должен соблюдать ограничения, запреты, исполнять обязанности, которые установлены Федеральным </w:t>
      </w:r>
      <w:hyperlink r:id="rId6" w:history="1">
        <w:r w:rsidRPr="00807882">
          <w:rPr>
            <w:rFonts w:ascii="Times New Roman" w:eastAsia="Times New Roman" w:hAnsi="Times New Roman" w:cs="Times New Roman"/>
            <w:color w:val="0263B2"/>
            <w:sz w:val="21"/>
            <w:szCs w:val="21"/>
            <w:u w:val="single"/>
            <w:lang w:eastAsia="ru-RU"/>
          </w:rPr>
          <w:t>законом</w:t>
        </w:r>
      </w:hyperlink>
      <w:r w:rsidRPr="00807882">
        <w:rPr>
          <w:rFonts w:ascii="Times New Roman" w:eastAsia="Times New Roman" w:hAnsi="Times New Roman" w:cs="Times New Roman"/>
          <w:color w:val="212121"/>
          <w:sz w:val="21"/>
          <w:szCs w:val="21"/>
          <w:lang w:eastAsia="ru-RU"/>
        </w:rPr>
        <w:t> от 25 декабря 2008 года N 273-ФЗ «О противодействии коррупции» и другими федеральными законами. Полномочия главы Селявинского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7" w:history="1">
        <w:r w:rsidRPr="00807882">
          <w:rPr>
            <w:rFonts w:ascii="Times New Roman" w:eastAsia="Times New Roman" w:hAnsi="Times New Roman" w:cs="Times New Roman"/>
            <w:color w:val="0263B2"/>
            <w:sz w:val="21"/>
            <w:szCs w:val="21"/>
            <w:u w:val="single"/>
            <w:lang w:eastAsia="ru-RU"/>
          </w:rPr>
          <w:t>законом</w:t>
        </w:r>
      </w:hyperlink>
      <w:r w:rsidRPr="00807882">
        <w:rPr>
          <w:rFonts w:ascii="Times New Roman" w:eastAsia="Times New Roman" w:hAnsi="Times New Roman" w:cs="Times New Roman"/>
          <w:color w:val="212121"/>
          <w:sz w:val="21"/>
          <w:szCs w:val="21"/>
          <w:lang w:eastAsia="ru-RU"/>
        </w:rPr>
        <w:t> от 25 декабря 2008 года N 273-ФЗ «О противодействии коррупции», Федеральным </w:t>
      </w:r>
      <w:hyperlink r:id="rId8" w:history="1">
        <w:r w:rsidRPr="00807882">
          <w:rPr>
            <w:rFonts w:ascii="Times New Roman" w:eastAsia="Times New Roman" w:hAnsi="Times New Roman" w:cs="Times New Roman"/>
            <w:color w:val="0263B2"/>
            <w:sz w:val="21"/>
            <w:szCs w:val="21"/>
            <w:u w:val="single"/>
            <w:lang w:eastAsia="ru-RU"/>
          </w:rPr>
          <w:t>законом</w:t>
        </w:r>
      </w:hyperlink>
      <w:r w:rsidRPr="00807882">
        <w:rPr>
          <w:rFonts w:ascii="Times New Roman" w:eastAsia="Times New Roman" w:hAnsi="Times New Roman" w:cs="Times New Roman"/>
          <w:color w:val="212121"/>
          <w:sz w:val="21"/>
          <w:szCs w:val="21"/>
          <w:lang w:eastAsia="ru-RU"/>
        </w:rPr>
        <w:t> от 03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Pr="00807882">
          <w:rPr>
            <w:rFonts w:ascii="Times New Roman" w:eastAsia="Times New Roman" w:hAnsi="Times New Roman" w:cs="Times New Roman"/>
            <w:color w:val="0263B2"/>
            <w:sz w:val="21"/>
            <w:szCs w:val="21"/>
            <w:u w:val="single"/>
            <w:lang w:eastAsia="ru-RU"/>
          </w:rPr>
          <w:t>законом</w:t>
        </w:r>
      </w:hyperlink>
      <w:r w:rsidRPr="00807882">
        <w:rPr>
          <w:rFonts w:ascii="Times New Roman" w:eastAsia="Times New Roman" w:hAnsi="Times New Roman" w:cs="Times New Roman"/>
          <w:color w:val="212121"/>
          <w:sz w:val="21"/>
          <w:szCs w:val="21"/>
          <w:lang w:eastAsia="ru-RU"/>
        </w:rPr>
        <w:t>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      14. Часть 2 статью 37 Устава изложить в следующей редакции: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         «</w:t>
      </w:r>
      <w:r w:rsidRPr="00807882">
        <w:rPr>
          <w:rFonts w:ascii="Times New Roman" w:eastAsia="Times New Roman" w:hAnsi="Times New Roman" w:cs="Times New Roman"/>
          <w:color w:val="212121"/>
          <w:sz w:val="21"/>
          <w:szCs w:val="21"/>
          <w:lang w:eastAsia="ru-RU"/>
        </w:rPr>
        <w:t>2</w:t>
      </w:r>
      <w:r w:rsidRPr="00807882">
        <w:rPr>
          <w:rFonts w:ascii="Times New Roman" w:eastAsia="Times New Roman" w:hAnsi="Times New Roman" w:cs="Times New Roman"/>
          <w:b/>
          <w:bCs/>
          <w:color w:val="212121"/>
          <w:sz w:val="21"/>
          <w:szCs w:val="21"/>
          <w:lang w:eastAsia="ru-RU"/>
        </w:rPr>
        <w:t>. </w:t>
      </w:r>
      <w:r w:rsidRPr="00807882">
        <w:rPr>
          <w:rFonts w:ascii="Times New Roman" w:eastAsia="Times New Roman" w:hAnsi="Times New Roman" w:cs="Times New Roman"/>
          <w:color w:val="212121"/>
          <w:sz w:val="21"/>
          <w:szCs w:val="21"/>
          <w:lang w:eastAsia="ru-RU"/>
        </w:rPr>
        <w:t>К полномочиям администрации Селявинского сельского поселения относятся:</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1) обеспечение исполнения решений органов местного самоуправления Селявинского сельского поселения по реализации вопросов местного значения;</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2) обеспечение исполнения органами местного самоуправления Селявинского сельского поселения полномочий по решению вопросов местного значения Селявинского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Селявинского сельского поселения;</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3) разработка и утверждение схемы размещения нестационарных торговых объектов;</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4)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lastRenderedPageBreak/>
        <w:t>5) иные полномочия, определенными федеральными законами и законами Воронежской области, настоящим Уставом.».</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      15. Часть 10 статьи 50.1 Устава изложить в следующей редакции: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«10. Проект бюджета Селявинского сельского поселения, решение об утверждении бюджета Селявинского сельского поселения, годовой отчет о его исполнении, ежеквартальные сведения о ходе исполнения бюджета Селявинского сельского поселения и о численности муниципальных служащих органов местного самоуправления Селявинского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Органы местного самоуправления Селявинского сельского поселения обеспечивают жителям Селявинского сельского поселения возможность ознакомиться с указанными документами и сведениями в случае невозможности их опубликования.».</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Приложение 2</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к решению Совета народных депутатов</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Селявинского сельского поселения</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Лискинского муниципального района</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Воронежской области</w:t>
      </w:r>
    </w:p>
    <w:p w:rsidR="00807882" w:rsidRPr="00807882" w:rsidRDefault="00807882" w:rsidP="0080788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u w:val="single"/>
          <w:lang w:eastAsia="ru-RU"/>
        </w:rPr>
        <w:t>от «28» марта 2016 г. № 30 </w:t>
      </w:r>
      <w:r w:rsidRPr="00807882">
        <w:rPr>
          <w:rFonts w:ascii="Times New Roman" w:eastAsia="Times New Roman" w:hAnsi="Times New Roman" w:cs="Times New Roman"/>
          <w:color w:val="212121"/>
          <w:sz w:val="21"/>
          <w:szCs w:val="21"/>
          <w:lang w:eastAsia="ru-RU"/>
        </w:rPr>
        <w:t>                                                                         </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ПОРЯДОК</w:t>
      </w:r>
    </w:p>
    <w:p w:rsidR="00807882" w:rsidRPr="00807882" w:rsidRDefault="00807882" w:rsidP="008078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b/>
          <w:bCs/>
          <w:color w:val="212121"/>
          <w:sz w:val="21"/>
          <w:szCs w:val="21"/>
          <w:lang w:eastAsia="ru-RU"/>
        </w:rPr>
        <w:t>учета предложений по проекту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и участия</w:t>
      </w:r>
      <w:r w:rsidRPr="00807882">
        <w:rPr>
          <w:rFonts w:ascii="Times New Roman" w:eastAsia="Times New Roman" w:hAnsi="Times New Roman" w:cs="Times New Roman"/>
          <w:color w:val="212121"/>
          <w:sz w:val="21"/>
          <w:szCs w:val="21"/>
          <w:lang w:eastAsia="ru-RU"/>
        </w:rPr>
        <w:t> </w:t>
      </w:r>
      <w:r w:rsidRPr="00807882">
        <w:rPr>
          <w:rFonts w:ascii="Times New Roman" w:eastAsia="Times New Roman" w:hAnsi="Times New Roman" w:cs="Times New Roman"/>
          <w:b/>
          <w:bCs/>
          <w:color w:val="212121"/>
          <w:sz w:val="21"/>
          <w:szCs w:val="21"/>
          <w:lang w:eastAsia="ru-RU"/>
        </w:rPr>
        <w:t>граждан в его обсуждении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1. Предложения по проекту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(далее - Устав) могут быть направлены жителями Селявинского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2. Предложения принимаются в течение 14 дней со дня обнародования проекта изменений и дополнений в Устав в установленных местах.</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3. Предложения по проекту решения Совета народных депутатов Селявинского сельского поселения «О внесении изменений и дополнений в Устав Селявинского сельского поселения Лискинского муниципального района Воронежской области» представляются в письменной форме на имя главы Селявинского сельского поселения Лискинского муниципального района Воронежской области в администрацию Селявинского сельского поселения Лискинского муниципального района Воронежской области в рабочие дни с 8.00 до 12.00 и с 14.00 до 17.00 по адресу: с. Селявное (Селявинское сельское поселение), ул. 9 Мая, 3 Лискинский район, Воронежская область (телефон для справок (47351) 59-1-48), либо могут быть направлены по почте.</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4. Предложения по проекту изменений и дополнений в Устав, внесенные с нарушением процедуры, предусмотренной настоящим Положением, не принимаются к рассмотрению и возвращаются лицу, их внесшему.</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lastRenderedPageBreak/>
        <w:t>5. Поступившие предложения предварительно рассматриваются на заседании постоянной комиссии Совета народных депутатов Селявинского сельского поселения Лискинского муниципального района Воронежской области (далее - комиссия).</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6. По итогам рассмотрения каждого предложения комиссия принимает рекомендация о внесении соответствующих изменений и дополнений в Устав либо об отклонении предложения.</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7. Комиссия представляет в Совет народных депутатов Селявинского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изменений и дополнений в Устав, доработанный по результатам рассмотрения предложений, для организации проведения публичных слушаний по обсуждению проекта.</w:t>
      </w:r>
    </w:p>
    <w:p w:rsidR="00807882" w:rsidRPr="00807882" w:rsidRDefault="00807882" w:rsidP="008078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07882">
        <w:rPr>
          <w:rFonts w:ascii="Times New Roman" w:eastAsia="Times New Roman" w:hAnsi="Times New Roman" w:cs="Times New Roman"/>
          <w:color w:val="212121"/>
          <w:sz w:val="21"/>
          <w:szCs w:val="21"/>
          <w:lang w:eastAsia="ru-RU"/>
        </w:rPr>
        <w:t>8. Жители Селявинского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7951"/>
    <w:multiLevelType w:val="multilevel"/>
    <w:tmpl w:val="B8F03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97123"/>
    <w:multiLevelType w:val="multilevel"/>
    <w:tmpl w:val="45927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905277"/>
    <w:multiLevelType w:val="multilevel"/>
    <w:tmpl w:val="A89E2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823234"/>
    <w:multiLevelType w:val="multilevel"/>
    <w:tmpl w:val="61F8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25"/>
    <w:rsid w:val="00453025"/>
    <w:rsid w:val="00807882"/>
    <w:rsid w:val="008E5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87DE6-93DE-49D1-ACDF-CBDC3757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7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8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38550/" TargetMode="External"/><Relationship Id="rId3" Type="http://schemas.openxmlformats.org/officeDocument/2006/relationships/settings" Target="settings.xml"/><Relationship Id="rId7" Type="http://schemas.openxmlformats.org/officeDocument/2006/relationships/hyperlink" Target="http://www.consultant.ru/document/cons_doc_LAW_829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2959/" TargetMode="External"/><Relationship Id="rId11" Type="http://schemas.openxmlformats.org/officeDocument/2006/relationships/theme" Target="theme/theme1.xml"/><Relationship Id="rId5" Type="http://schemas.openxmlformats.org/officeDocument/2006/relationships/hyperlink" Target="http://www.selyavinsko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45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2795</Words>
  <Characters>15936</Characters>
  <Application>Microsoft Office Word</Application>
  <DocSecurity>0</DocSecurity>
  <Lines>132</Lines>
  <Paragraphs>37</Paragraphs>
  <ScaleCrop>false</ScaleCrop>
  <Company/>
  <LinksUpToDate>false</LinksUpToDate>
  <CharactersWithSpaces>18694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2024-05-03T08:52:00Z</dcterms:created>
  <dcterms:modified xsi:type="dcterms:W3CDTF">2024-05-03T08:52:00Z</dcterms:modified>
</cp:coreProperties>
</file>