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5CC" w:rsidRPr="005125CC" w:rsidRDefault="005125CC" w:rsidP="005125C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5125CC">
        <w:rPr>
          <w:rFonts w:ascii="Times New Roman" w:eastAsia="Times New Roman" w:hAnsi="Times New Roman" w:cs="Times New Roman"/>
          <w:color w:val="212121"/>
          <w:sz w:val="21"/>
          <w:szCs w:val="21"/>
          <w:lang w:eastAsia="ru-RU"/>
        </w:rPr>
        <w:t>СОВЕТ НАРОДНЫХ ДЕПУТАТОВ</w:t>
      </w:r>
    </w:p>
    <w:p w:rsidR="005125CC" w:rsidRPr="005125CC" w:rsidRDefault="005125CC" w:rsidP="005125C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5125CC">
        <w:rPr>
          <w:rFonts w:ascii="Times New Roman" w:eastAsia="Times New Roman" w:hAnsi="Times New Roman" w:cs="Times New Roman"/>
          <w:color w:val="212121"/>
          <w:sz w:val="21"/>
          <w:szCs w:val="21"/>
          <w:lang w:eastAsia="ru-RU"/>
        </w:rPr>
        <w:t>СЕЛЯВИНСКОГО СЕЛЬСКОГО ПОСЕЛЕНИЯ</w:t>
      </w:r>
    </w:p>
    <w:p w:rsidR="005125CC" w:rsidRPr="005125CC" w:rsidRDefault="005125CC" w:rsidP="005125C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5125CC">
        <w:rPr>
          <w:rFonts w:ascii="Times New Roman" w:eastAsia="Times New Roman" w:hAnsi="Times New Roman" w:cs="Times New Roman"/>
          <w:color w:val="212121"/>
          <w:sz w:val="21"/>
          <w:szCs w:val="21"/>
          <w:lang w:eastAsia="ru-RU"/>
        </w:rPr>
        <w:t>ЛИСКИНСКОГО МУНИЦИПАЛЬНОГО РАЙОНА</w:t>
      </w:r>
    </w:p>
    <w:p w:rsidR="005125CC" w:rsidRPr="005125CC" w:rsidRDefault="005125CC" w:rsidP="005125C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5125CC">
        <w:rPr>
          <w:rFonts w:ascii="Times New Roman" w:eastAsia="Times New Roman" w:hAnsi="Times New Roman" w:cs="Times New Roman"/>
          <w:color w:val="212121"/>
          <w:sz w:val="21"/>
          <w:szCs w:val="21"/>
          <w:lang w:eastAsia="ru-RU"/>
        </w:rPr>
        <w:t>ВОРОНЕЖСКОЙ ОБЛАСТИ</w:t>
      </w:r>
    </w:p>
    <w:p w:rsidR="005125CC" w:rsidRPr="005125CC" w:rsidRDefault="005125CC" w:rsidP="005125C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5125CC">
        <w:rPr>
          <w:rFonts w:ascii="Times New Roman" w:eastAsia="Times New Roman" w:hAnsi="Times New Roman" w:cs="Times New Roman"/>
          <w:color w:val="212121"/>
          <w:sz w:val="21"/>
          <w:szCs w:val="21"/>
          <w:lang w:eastAsia="ru-RU"/>
        </w:rPr>
        <w:t>______________________________________________________</w:t>
      </w:r>
    </w:p>
    <w:p w:rsidR="005125CC" w:rsidRPr="005125CC" w:rsidRDefault="005125CC" w:rsidP="005125C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5125CC">
        <w:rPr>
          <w:rFonts w:ascii="Times New Roman" w:eastAsia="Times New Roman" w:hAnsi="Times New Roman" w:cs="Times New Roman"/>
          <w:color w:val="212121"/>
          <w:sz w:val="21"/>
          <w:szCs w:val="21"/>
          <w:lang w:eastAsia="ru-RU"/>
        </w:rPr>
        <w:t> </w:t>
      </w:r>
    </w:p>
    <w:p w:rsidR="005125CC" w:rsidRPr="005125CC" w:rsidRDefault="005125CC" w:rsidP="005125C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5125CC">
        <w:rPr>
          <w:rFonts w:ascii="Times New Roman" w:eastAsia="Times New Roman" w:hAnsi="Times New Roman" w:cs="Times New Roman"/>
          <w:color w:val="212121"/>
          <w:sz w:val="21"/>
          <w:szCs w:val="21"/>
          <w:lang w:eastAsia="ru-RU"/>
        </w:rPr>
        <w:t>РЕШЕНИЕ </w:t>
      </w:r>
    </w:p>
    <w:p w:rsidR="005125CC" w:rsidRPr="005125CC" w:rsidRDefault="005125CC" w:rsidP="005125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125CC">
        <w:rPr>
          <w:rFonts w:ascii="Times New Roman" w:eastAsia="Times New Roman" w:hAnsi="Times New Roman" w:cs="Times New Roman"/>
          <w:color w:val="212121"/>
          <w:sz w:val="21"/>
          <w:szCs w:val="21"/>
          <w:lang w:eastAsia="ru-RU"/>
        </w:rPr>
        <w:t> </w:t>
      </w:r>
    </w:p>
    <w:p w:rsidR="005125CC" w:rsidRPr="005125CC" w:rsidRDefault="005125CC" w:rsidP="005125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125CC">
        <w:rPr>
          <w:rFonts w:ascii="Times New Roman" w:eastAsia="Times New Roman" w:hAnsi="Times New Roman" w:cs="Times New Roman"/>
          <w:color w:val="212121"/>
          <w:sz w:val="21"/>
          <w:szCs w:val="21"/>
          <w:lang w:eastAsia="ru-RU"/>
        </w:rPr>
        <w:t>от  «29»  ноября   2017 г.     № 107</w:t>
      </w:r>
    </w:p>
    <w:p w:rsidR="005125CC" w:rsidRPr="005125CC" w:rsidRDefault="005125CC" w:rsidP="005125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125CC">
        <w:rPr>
          <w:rFonts w:ascii="Times New Roman" w:eastAsia="Times New Roman" w:hAnsi="Times New Roman" w:cs="Times New Roman"/>
          <w:color w:val="212121"/>
          <w:sz w:val="21"/>
          <w:szCs w:val="21"/>
          <w:lang w:eastAsia="ru-RU"/>
        </w:rPr>
        <w:t>                                  с. Селявное</w:t>
      </w:r>
    </w:p>
    <w:p w:rsidR="005125CC" w:rsidRPr="005125CC" w:rsidRDefault="005125CC" w:rsidP="005125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125CC">
        <w:rPr>
          <w:rFonts w:ascii="Times New Roman" w:eastAsia="Times New Roman" w:hAnsi="Times New Roman" w:cs="Times New Roman"/>
          <w:color w:val="212121"/>
          <w:sz w:val="21"/>
          <w:szCs w:val="21"/>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9349"/>
        <w:gridCol w:w="6"/>
      </w:tblGrid>
      <w:tr w:rsidR="005125CC" w:rsidRPr="005125CC" w:rsidTr="005125CC">
        <w:tc>
          <w:tcPr>
            <w:tcW w:w="0" w:type="auto"/>
            <w:shd w:val="clear" w:color="auto" w:fill="FFFFFF"/>
            <w:vAlign w:val="center"/>
            <w:hideMark/>
          </w:tcPr>
          <w:p w:rsidR="005125CC" w:rsidRPr="005125CC" w:rsidRDefault="005125CC" w:rsidP="005125CC">
            <w:pPr>
              <w:spacing w:after="100" w:afterAutospacing="1" w:line="240" w:lineRule="auto"/>
              <w:rPr>
                <w:rFonts w:ascii="Times New Roman" w:eastAsia="Times New Roman" w:hAnsi="Times New Roman" w:cs="Times New Roman"/>
                <w:color w:val="212121"/>
                <w:sz w:val="21"/>
                <w:szCs w:val="21"/>
                <w:lang w:eastAsia="ru-RU"/>
              </w:rPr>
            </w:pPr>
            <w:r w:rsidRPr="005125CC">
              <w:rPr>
                <w:rFonts w:ascii="Times New Roman" w:eastAsia="Times New Roman" w:hAnsi="Times New Roman" w:cs="Times New Roman"/>
                <w:color w:val="212121"/>
                <w:sz w:val="21"/>
                <w:szCs w:val="21"/>
                <w:lang w:eastAsia="ru-RU"/>
              </w:rPr>
              <w:t> </w:t>
            </w:r>
          </w:p>
          <w:p w:rsidR="005125CC" w:rsidRPr="005125CC" w:rsidRDefault="005125CC" w:rsidP="005125CC">
            <w:pPr>
              <w:spacing w:after="100" w:afterAutospacing="1" w:line="240" w:lineRule="auto"/>
              <w:rPr>
                <w:rFonts w:ascii="Times New Roman" w:eastAsia="Times New Roman" w:hAnsi="Times New Roman" w:cs="Times New Roman"/>
                <w:color w:val="212121"/>
                <w:sz w:val="21"/>
                <w:szCs w:val="21"/>
                <w:lang w:eastAsia="ru-RU"/>
              </w:rPr>
            </w:pPr>
            <w:r w:rsidRPr="005125CC">
              <w:rPr>
                <w:rFonts w:ascii="Times New Roman" w:eastAsia="Times New Roman" w:hAnsi="Times New Roman" w:cs="Times New Roman"/>
                <w:color w:val="212121"/>
                <w:sz w:val="21"/>
                <w:szCs w:val="21"/>
                <w:lang w:eastAsia="ru-RU"/>
              </w:rPr>
              <w:t>О       порядке      предоставления   отпусков</w:t>
            </w:r>
          </w:p>
          <w:p w:rsidR="005125CC" w:rsidRPr="005125CC" w:rsidRDefault="005125CC" w:rsidP="005125CC">
            <w:pPr>
              <w:spacing w:after="100" w:afterAutospacing="1" w:line="240" w:lineRule="auto"/>
              <w:rPr>
                <w:rFonts w:ascii="Times New Roman" w:eastAsia="Times New Roman" w:hAnsi="Times New Roman" w:cs="Times New Roman"/>
                <w:color w:val="212121"/>
                <w:sz w:val="21"/>
                <w:szCs w:val="21"/>
                <w:lang w:eastAsia="ru-RU"/>
              </w:rPr>
            </w:pPr>
            <w:r w:rsidRPr="005125CC">
              <w:rPr>
                <w:rFonts w:ascii="Times New Roman" w:eastAsia="Times New Roman" w:hAnsi="Times New Roman" w:cs="Times New Roman"/>
                <w:color w:val="212121"/>
                <w:sz w:val="21"/>
                <w:szCs w:val="21"/>
                <w:lang w:eastAsia="ru-RU"/>
              </w:rPr>
              <w:t>муниципальным служащим администрации Селявинского сельского поселения Лискинского муниципального района Воронежской области</w:t>
            </w:r>
          </w:p>
        </w:tc>
        <w:tc>
          <w:tcPr>
            <w:tcW w:w="0" w:type="auto"/>
            <w:shd w:val="clear" w:color="auto" w:fill="FFFFFF"/>
            <w:vAlign w:val="center"/>
            <w:hideMark/>
          </w:tcPr>
          <w:p w:rsidR="005125CC" w:rsidRPr="005125CC" w:rsidRDefault="005125CC" w:rsidP="005125CC">
            <w:pPr>
              <w:spacing w:after="0" w:line="240" w:lineRule="auto"/>
              <w:rPr>
                <w:rFonts w:ascii="Times New Roman" w:eastAsia="Times New Roman" w:hAnsi="Times New Roman" w:cs="Times New Roman"/>
                <w:color w:val="212121"/>
                <w:sz w:val="21"/>
                <w:szCs w:val="21"/>
                <w:lang w:eastAsia="ru-RU"/>
              </w:rPr>
            </w:pPr>
          </w:p>
        </w:tc>
      </w:tr>
    </w:tbl>
    <w:p w:rsidR="005125CC" w:rsidRPr="005125CC" w:rsidRDefault="005125CC" w:rsidP="005125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125CC">
        <w:rPr>
          <w:rFonts w:ascii="Times New Roman" w:eastAsia="Times New Roman" w:hAnsi="Times New Roman" w:cs="Times New Roman"/>
          <w:color w:val="212121"/>
          <w:sz w:val="21"/>
          <w:szCs w:val="21"/>
          <w:lang w:eastAsia="ru-RU"/>
        </w:rPr>
        <w:t>В соответствии с Федеральным законом  от 02.03.2007 № 25-ФЗ «О муниципальной службе в Российской Федерации»,  Законом Воронежской области от 28.12.2007   № 175-ОЗ «О муниципальной службе в Воронежской области»,  а также в целях приведения нормативных правовых актов Селявинского сельского поселения в соответствие действующему законодательству, Совет народных депутатов Селявинского сельского поселения Лискинского муниципального района Воронежской области</w:t>
      </w:r>
    </w:p>
    <w:p w:rsidR="005125CC" w:rsidRPr="005125CC" w:rsidRDefault="005125CC" w:rsidP="005125C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5125CC">
        <w:rPr>
          <w:rFonts w:ascii="Times New Roman" w:eastAsia="Times New Roman" w:hAnsi="Times New Roman" w:cs="Times New Roman"/>
          <w:color w:val="212121"/>
          <w:sz w:val="21"/>
          <w:szCs w:val="21"/>
          <w:lang w:eastAsia="ru-RU"/>
        </w:rPr>
        <w:t>РЕШИЛ:</w:t>
      </w:r>
    </w:p>
    <w:p w:rsidR="005125CC" w:rsidRPr="005125CC" w:rsidRDefault="005125CC" w:rsidP="005125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125CC">
        <w:rPr>
          <w:rFonts w:ascii="Times New Roman" w:eastAsia="Times New Roman" w:hAnsi="Times New Roman" w:cs="Times New Roman"/>
          <w:color w:val="212121"/>
          <w:sz w:val="21"/>
          <w:szCs w:val="21"/>
          <w:lang w:eastAsia="ru-RU"/>
        </w:rPr>
        <w:t>1. Утвердить прилагаемое Положение о порядке предоставления отпусков муниципальным служащим администрации Селявинского сельского поселения  Лискинского муниципального района Воронежской области.</w:t>
      </w:r>
    </w:p>
    <w:p w:rsidR="005125CC" w:rsidRPr="005125CC" w:rsidRDefault="005125CC" w:rsidP="005125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125CC">
        <w:rPr>
          <w:rFonts w:ascii="Times New Roman" w:eastAsia="Times New Roman" w:hAnsi="Times New Roman" w:cs="Times New Roman"/>
          <w:color w:val="212121"/>
          <w:sz w:val="21"/>
          <w:szCs w:val="21"/>
          <w:lang w:eastAsia="ru-RU"/>
        </w:rPr>
        <w:t>2. Администрации Селявинского сельского поселения Лискинского муниципального района Воронежской области ежегодно предусматривать при формировании бюджета расходы на выплату денежных компенсаций за неиспользованный дополнительный  отпуск.</w:t>
      </w:r>
    </w:p>
    <w:p w:rsidR="005125CC" w:rsidRPr="005125CC" w:rsidRDefault="005125CC" w:rsidP="005125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125CC">
        <w:rPr>
          <w:rFonts w:ascii="Times New Roman" w:eastAsia="Times New Roman" w:hAnsi="Times New Roman" w:cs="Times New Roman"/>
          <w:color w:val="212121"/>
          <w:sz w:val="21"/>
          <w:szCs w:val="21"/>
          <w:lang w:eastAsia="ru-RU"/>
        </w:rPr>
        <w:t>      3. Сохранить для муниципальных служащих, имеющих по состоянию на 12.05.2017 неиспользованные ежегодные оплачиваемые отпуска или части этих отпусков, право на их использование, а также право на выплату денежной компенсации за неиспользованные ежегодные оплачиваемые отпуска или части этих отпусков.</w:t>
      </w:r>
    </w:p>
    <w:p w:rsidR="005125CC" w:rsidRPr="005125CC" w:rsidRDefault="005125CC" w:rsidP="005125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125CC">
        <w:rPr>
          <w:rFonts w:ascii="Times New Roman" w:eastAsia="Times New Roman" w:hAnsi="Times New Roman" w:cs="Times New Roman"/>
          <w:color w:val="212121"/>
          <w:sz w:val="21"/>
          <w:szCs w:val="21"/>
          <w:lang w:eastAsia="ru-RU"/>
        </w:rPr>
        <w:t>      4. Исчислять в соответствии с требованиями статьи 21 Федерального закона от 02 марта 2007 г.  № 25-ФЗ «О муниципальной службе в Российской Федерации» (в редакции Федерального закона от 01 мая 2017 г. № 90-ФЗ «О внесении изменений в статью 21 Федерального закона «О муниципальной службе в Российской Федерации») продолжительность ежегодных оплачиваемых отпусков, предоставляемых муниципальным служащим, замещающим должности муниципальной службы, по состоянию на 12 мая 2017 г., начиная с их нового служебного года.</w:t>
      </w:r>
    </w:p>
    <w:p w:rsidR="005125CC" w:rsidRPr="005125CC" w:rsidRDefault="005125CC" w:rsidP="005125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125CC">
        <w:rPr>
          <w:rFonts w:ascii="Times New Roman" w:eastAsia="Times New Roman" w:hAnsi="Times New Roman" w:cs="Times New Roman"/>
          <w:color w:val="212121"/>
          <w:sz w:val="21"/>
          <w:szCs w:val="21"/>
          <w:lang w:eastAsia="ru-RU"/>
        </w:rPr>
        <w:lastRenderedPageBreak/>
        <w:t>5.     Признать утратившими силу:</w:t>
      </w:r>
    </w:p>
    <w:p w:rsidR="005125CC" w:rsidRPr="005125CC" w:rsidRDefault="005125CC" w:rsidP="005125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125CC">
        <w:rPr>
          <w:rFonts w:ascii="Times New Roman" w:eastAsia="Times New Roman" w:hAnsi="Times New Roman" w:cs="Times New Roman"/>
          <w:color w:val="212121"/>
          <w:sz w:val="21"/>
          <w:szCs w:val="21"/>
          <w:lang w:eastAsia="ru-RU"/>
        </w:rPr>
        <w:t>1)    решение Совет народных депутатов Селявинского сельского поселения Лискинского муниципального района Воронежской области от 25.04.2014 № 141 «О порядке предоставления отпусков муниципальным служащим администрации Селявинского сельского поселения Лискинского муниципального района Воронежской области»;</w:t>
      </w:r>
    </w:p>
    <w:p w:rsidR="005125CC" w:rsidRPr="005125CC" w:rsidRDefault="005125CC" w:rsidP="005125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125CC">
        <w:rPr>
          <w:rFonts w:ascii="Times New Roman" w:eastAsia="Times New Roman" w:hAnsi="Times New Roman" w:cs="Times New Roman"/>
          <w:color w:val="212121"/>
          <w:sz w:val="21"/>
          <w:szCs w:val="21"/>
          <w:lang w:eastAsia="ru-RU"/>
        </w:rPr>
        <w:t>2)    решение Совета народных депутатов Селявинского сельского поселения Лискинского муниципального района Воронежской области от 28.09.2017 № 94 «О внесении изменений в решение Совета народных депутатов Селявинского сельского поселения Лискинского муниципального района Воронежской области от 25.04.2014 № 141».</w:t>
      </w:r>
    </w:p>
    <w:p w:rsidR="005125CC" w:rsidRPr="005125CC" w:rsidRDefault="005125CC" w:rsidP="005125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125CC">
        <w:rPr>
          <w:rFonts w:ascii="Times New Roman" w:eastAsia="Times New Roman" w:hAnsi="Times New Roman" w:cs="Times New Roman"/>
          <w:color w:val="212121"/>
          <w:sz w:val="21"/>
          <w:szCs w:val="21"/>
          <w:lang w:eastAsia="ru-RU"/>
        </w:rPr>
        <w:t>6.     Настоящее решение вступает в силу со дня его обнародования.</w:t>
      </w:r>
    </w:p>
    <w:p w:rsidR="005125CC" w:rsidRPr="005125CC" w:rsidRDefault="005125CC" w:rsidP="005125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125CC">
        <w:rPr>
          <w:rFonts w:ascii="Times New Roman" w:eastAsia="Times New Roman" w:hAnsi="Times New Roman" w:cs="Times New Roman"/>
          <w:color w:val="212121"/>
          <w:sz w:val="21"/>
          <w:szCs w:val="21"/>
          <w:lang w:eastAsia="ru-RU"/>
        </w:rPr>
        <w:t> </w:t>
      </w:r>
    </w:p>
    <w:p w:rsidR="005125CC" w:rsidRPr="005125CC" w:rsidRDefault="005125CC" w:rsidP="005125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125CC">
        <w:rPr>
          <w:rFonts w:ascii="Times New Roman" w:eastAsia="Times New Roman" w:hAnsi="Times New Roman" w:cs="Times New Roman"/>
          <w:color w:val="212121"/>
          <w:sz w:val="21"/>
          <w:szCs w:val="21"/>
          <w:lang w:eastAsia="ru-RU"/>
        </w:rPr>
        <w:t>Председатель Совета народных депутатов               </w:t>
      </w:r>
    </w:p>
    <w:p w:rsidR="005125CC" w:rsidRPr="005125CC" w:rsidRDefault="005125CC" w:rsidP="005125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125CC">
        <w:rPr>
          <w:rFonts w:ascii="Times New Roman" w:eastAsia="Times New Roman" w:hAnsi="Times New Roman" w:cs="Times New Roman"/>
          <w:color w:val="212121"/>
          <w:sz w:val="21"/>
          <w:szCs w:val="21"/>
          <w:lang w:eastAsia="ru-RU"/>
        </w:rPr>
        <w:t>Селявинского сельского поселения                                               Т.В. Болдина</w:t>
      </w:r>
    </w:p>
    <w:p w:rsidR="005125CC" w:rsidRPr="005125CC" w:rsidRDefault="005125CC" w:rsidP="005125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125CC">
        <w:rPr>
          <w:rFonts w:ascii="Times New Roman" w:eastAsia="Times New Roman" w:hAnsi="Times New Roman" w:cs="Times New Roman"/>
          <w:color w:val="212121"/>
          <w:sz w:val="21"/>
          <w:szCs w:val="21"/>
          <w:lang w:eastAsia="ru-RU"/>
        </w:rPr>
        <w:t> </w:t>
      </w:r>
    </w:p>
    <w:p w:rsidR="005125CC" w:rsidRPr="005125CC" w:rsidRDefault="005125CC" w:rsidP="005125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125CC">
        <w:rPr>
          <w:rFonts w:ascii="Times New Roman" w:eastAsia="Times New Roman" w:hAnsi="Times New Roman" w:cs="Times New Roman"/>
          <w:color w:val="212121"/>
          <w:sz w:val="21"/>
          <w:szCs w:val="21"/>
          <w:lang w:eastAsia="ru-RU"/>
        </w:rPr>
        <w:t>Глава  Селявинского сельского поселения                           А.Н. Семченко</w:t>
      </w:r>
    </w:p>
    <w:p w:rsidR="005125CC" w:rsidRPr="005125CC" w:rsidRDefault="005125CC" w:rsidP="005125CC">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5125CC">
        <w:rPr>
          <w:rFonts w:ascii="Times New Roman" w:eastAsia="Times New Roman" w:hAnsi="Times New Roman" w:cs="Times New Roman"/>
          <w:color w:val="212121"/>
          <w:sz w:val="21"/>
          <w:szCs w:val="21"/>
          <w:lang w:eastAsia="ru-RU"/>
        </w:rPr>
        <w:t>                                                             Приложение</w:t>
      </w:r>
    </w:p>
    <w:p w:rsidR="005125CC" w:rsidRPr="005125CC" w:rsidRDefault="005125CC" w:rsidP="005125CC">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5125CC">
        <w:rPr>
          <w:rFonts w:ascii="Times New Roman" w:eastAsia="Times New Roman" w:hAnsi="Times New Roman" w:cs="Times New Roman"/>
          <w:color w:val="212121"/>
          <w:sz w:val="21"/>
          <w:szCs w:val="21"/>
          <w:lang w:eastAsia="ru-RU"/>
        </w:rPr>
        <w:t>к решению Совета народных депутатов</w:t>
      </w:r>
    </w:p>
    <w:p w:rsidR="005125CC" w:rsidRPr="005125CC" w:rsidRDefault="005125CC" w:rsidP="005125CC">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5125CC">
        <w:rPr>
          <w:rFonts w:ascii="Times New Roman" w:eastAsia="Times New Roman" w:hAnsi="Times New Roman" w:cs="Times New Roman"/>
          <w:color w:val="212121"/>
          <w:sz w:val="21"/>
          <w:szCs w:val="21"/>
          <w:lang w:eastAsia="ru-RU"/>
        </w:rPr>
        <w:t>Селявинского сельского поселения</w:t>
      </w:r>
    </w:p>
    <w:p w:rsidR="005125CC" w:rsidRPr="005125CC" w:rsidRDefault="005125CC" w:rsidP="005125CC">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5125CC">
        <w:rPr>
          <w:rFonts w:ascii="Times New Roman" w:eastAsia="Times New Roman" w:hAnsi="Times New Roman" w:cs="Times New Roman"/>
          <w:color w:val="212121"/>
          <w:sz w:val="21"/>
          <w:szCs w:val="21"/>
          <w:lang w:eastAsia="ru-RU"/>
        </w:rPr>
        <w:t>Лискинского муниципального района</w:t>
      </w:r>
    </w:p>
    <w:p w:rsidR="005125CC" w:rsidRPr="005125CC" w:rsidRDefault="005125CC" w:rsidP="005125CC">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5125CC">
        <w:rPr>
          <w:rFonts w:ascii="Times New Roman" w:eastAsia="Times New Roman" w:hAnsi="Times New Roman" w:cs="Times New Roman"/>
          <w:color w:val="212121"/>
          <w:sz w:val="21"/>
          <w:szCs w:val="21"/>
          <w:lang w:eastAsia="ru-RU"/>
        </w:rPr>
        <w:t>Воронежской области</w:t>
      </w:r>
    </w:p>
    <w:p w:rsidR="005125CC" w:rsidRPr="005125CC" w:rsidRDefault="005125CC" w:rsidP="005125CC">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5125CC">
        <w:rPr>
          <w:rFonts w:ascii="Times New Roman" w:eastAsia="Times New Roman" w:hAnsi="Times New Roman" w:cs="Times New Roman"/>
          <w:color w:val="212121"/>
          <w:sz w:val="21"/>
          <w:szCs w:val="21"/>
          <w:lang w:eastAsia="ru-RU"/>
        </w:rPr>
        <w:t> </w:t>
      </w:r>
    </w:p>
    <w:p w:rsidR="005125CC" w:rsidRPr="005125CC" w:rsidRDefault="005125CC" w:rsidP="005125CC">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5125CC">
        <w:rPr>
          <w:rFonts w:ascii="Times New Roman" w:eastAsia="Times New Roman" w:hAnsi="Times New Roman" w:cs="Times New Roman"/>
          <w:color w:val="212121"/>
          <w:sz w:val="21"/>
          <w:szCs w:val="21"/>
          <w:lang w:eastAsia="ru-RU"/>
        </w:rPr>
        <w:t>от  «29»  ноября  2017 г.   №  107  </w:t>
      </w:r>
    </w:p>
    <w:p w:rsidR="005125CC" w:rsidRPr="005125CC" w:rsidRDefault="005125CC" w:rsidP="005125CC">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5125CC">
        <w:rPr>
          <w:rFonts w:ascii="Times New Roman" w:eastAsia="Times New Roman" w:hAnsi="Times New Roman" w:cs="Times New Roman"/>
          <w:color w:val="212121"/>
          <w:sz w:val="21"/>
          <w:szCs w:val="21"/>
          <w:lang w:eastAsia="ru-RU"/>
        </w:rPr>
        <w:t> </w:t>
      </w:r>
    </w:p>
    <w:p w:rsidR="005125CC" w:rsidRPr="005125CC" w:rsidRDefault="005125CC" w:rsidP="005125CC">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5125CC">
        <w:rPr>
          <w:rFonts w:ascii="Times New Roman" w:eastAsia="Times New Roman" w:hAnsi="Times New Roman" w:cs="Times New Roman"/>
          <w:color w:val="212121"/>
          <w:sz w:val="21"/>
          <w:szCs w:val="21"/>
          <w:lang w:eastAsia="ru-RU"/>
        </w:rPr>
        <w:t> </w:t>
      </w:r>
    </w:p>
    <w:p w:rsidR="005125CC" w:rsidRPr="005125CC" w:rsidRDefault="005125CC" w:rsidP="005125CC">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5125CC">
        <w:rPr>
          <w:rFonts w:ascii="Times New Roman" w:eastAsia="Times New Roman" w:hAnsi="Times New Roman" w:cs="Times New Roman"/>
          <w:color w:val="212121"/>
          <w:sz w:val="21"/>
          <w:szCs w:val="21"/>
          <w:lang w:eastAsia="ru-RU"/>
        </w:rPr>
        <w:t> </w:t>
      </w:r>
    </w:p>
    <w:p w:rsidR="005125CC" w:rsidRPr="005125CC" w:rsidRDefault="005125CC" w:rsidP="005125C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5125CC">
        <w:rPr>
          <w:rFonts w:ascii="Times New Roman" w:eastAsia="Times New Roman" w:hAnsi="Times New Roman" w:cs="Times New Roman"/>
          <w:color w:val="212121"/>
          <w:sz w:val="21"/>
          <w:szCs w:val="21"/>
          <w:lang w:eastAsia="ru-RU"/>
        </w:rPr>
        <w:t>ПОЛОЖЕНИЕ</w:t>
      </w:r>
    </w:p>
    <w:p w:rsidR="005125CC" w:rsidRPr="005125CC" w:rsidRDefault="005125CC" w:rsidP="005125C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5125CC">
        <w:rPr>
          <w:rFonts w:ascii="Times New Roman" w:eastAsia="Times New Roman" w:hAnsi="Times New Roman" w:cs="Times New Roman"/>
          <w:color w:val="212121"/>
          <w:sz w:val="21"/>
          <w:szCs w:val="21"/>
          <w:lang w:eastAsia="ru-RU"/>
        </w:rPr>
        <w:t>о порядке предоставления отпусков муниципальным служащим администрации Селявинского сельского поселения Лискинского муниципального района Воронежской области</w:t>
      </w:r>
    </w:p>
    <w:p w:rsidR="005125CC" w:rsidRPr="005125CC" w:rsidRDefault="005125CC" w:rsidP="005125C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5125CC">
        <w:rPr>
          <w:rFonts w:ascii="Times New Roman" w:eastAsia="Times New Roman" w:hAnsi="Times New Roman" w:cs="Times New Roman"/>
          <w:color w:val="212121"/>
          <w:sz w:val="21"/>
          <w:szCs w:val="21"/>
          <w:lang w:eastAsia="ru-RU"/>
        </w:rPr>
        <w:t> </w:t>
      </w:r>
    </w:p>
    <w:p w:rsidR="005125CC" w:rsidRPr="005125CC" w:rsidRDefault="005125CC" w:rsidP="005125C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5125CC">
        <w:rPr>
          <w:rFonts w:ascii="Times New Roman" w:eastAsia="Times New Roman" w:hAnsi="Times New Roman" w:cs="Times New Roman"/>
          <w:color w:val="212121"/>
          <w:sz w:val="21"/>
          <w:szCs w:val="21"/>
          <w:lang w:eastAsia="ru-RU"/>
        </w:rPr>
        <w:t>1.     Общие положения</w:t>
      </w:r>
    </w:p>
    <w:p w:rsidR="005125CC" w:rsidRPr="005125CC" w:rsidRDefault="005125CC" w:rsidP="005125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125CC">
        <w:rPr>
          <w:rFonts w:ascii="Times New Roman" w:eastAsia="Times New Roman" w:hAnsi="Times New Roman" w:cs="Times New Roman"/>
          <w:color w:val="212121"/>
          <w:sz w:val="21"/>
          <w:szCs w:val="21"/>
          <w:lang w:eastAsia="ru-RU"/>
        </w:rPr>
        <w:t> </w:t>
      </w:r>
    </w:p>
    <w:p w:rsidR="005125CC" w:rsidRPr="005125CC" w:rsidRDefault="005125CC" w:rsidP="005125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125CC">
        <w:rPr>
          <w:rFonts w:ascii="Times New Roman" w:eastAsia="Times New Roman" w:hAnsi="Times New Roman" w:cs="Times New Roman"/>
          <w:color w:val="212121"/>
          <w:sz w:val="21"/>
          <w:szCs w:val="21"/>
          <w:lang w:eastAsia="ru-RU"/>
        </w:rPr>
        <w:lastRenderedPageBreak/>
        <w:t>Настоящее Положение определяет продолжительность и порядок предоставления отпусков муниципальным служащим администрации Селявинского  сельского поселения  Лискинского муниципального района Воронежской области (далее – муниципальный служащий).</w:t>
      </w:r>
    </w:p>
    <w:p w:rsidR="005125CC" w:rsidRPr="005125CC" w:rsidRDefault="005125CC" w:rsidP="005125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125CC">
        <w:rPr>
          <w:rFonts w:ascii="Times New Roman" w:eastAsia="Times New Roman" w:hAnsi="Times New Roman" w:cs="Times New Roman"/>
          <w:color w:val="212121"/>
          <w:sz w:val="21"/>
          <w:szCs w:val="21"/>
          <w:lang w:eastAsia="ru-RU"/>
        </w:rPr>
        <w:t> </w:t>
      </w:r>
    </w:p>
    <w:p w:rsidR="005125CC" w:rsidRPr="005125CC" w:rsidRDefault="005125CC" w:rsidP="005125C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5125CC">
        <w:rPr>
          <w:rFonts w:ascii="Times New Roman" w:eastAsia="Times New Roman" w:hAnsi="Times New Roman" w:cs="Times New Roman"/>
          <w:color w:val="212121"/>
          <w:sz w:val="21"/>
          <w:szCs w:val="21"/>
          <w:lang w:eastAsia="ru-RU"/>
        </w:rPr>
        <w:t>2.     Отпуск муниципального служащего</w:t>
      </w:r>
    </w:p>
    <w:p w:rsidR="005125CC" w:rsidRPr="005125CC" w:rsidRDefault="005125CC" w:rsidP="005125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125CC">
        <w:rPr>
          <w:rFonts w:ascii="Times New Roman" w:eastAsia="Times New Roman" w:hAnsi="Times New Roman" w:cs="Times New Roman"/>
          <w:color w:val="212121"/>
          <w:sz w:val="21"/>
          <w:szCs w:val="21"/>
          <w:lang w:eastAsia="ru-RU"/>
        </w:rPr>
        <w:t> </w:t>
      </w:r>
    </w:p>
    <w:p w:rsidR="005125CC" w:rsidRPr="005125CC" w:rsidRDefault="005125CC" w:rsidP="005125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125CC">
        <w:rPr>
          <w:rFonts w:ascii="Times New Roman" w:eastAsia="Times New Roman" w:hAnsi="Times New Roman" w:cs="Times New Roman"/>
          <w:color w:val="212121"/>
          <w:sz w:val="21"/>
          <w:szCs w:val="21"/>
          <w:lang w:eastAsia="ru-RU"/>
        </w:rPr>
        <w:t>2.1.         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w:t>
      </w:r>
    </w:p>
    <w:p w:rsidR="005125CC" w:rsidRPr="005125CC" w:rsidRDefault="005125CC" w:rsidP="005125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125CC">
        <w:rPr>
          <w:rFonts w:ascii="Times New Roman" w:eastAsia="Times New Roman" w:hAnsi="Times New Roman" w:cs="Times New Roman"/>
          <w:color w:val="212121"/>
          <w:sz w:val="21"/>
          <w:szCs w:val="21"/>
          <w:lang w:eastAsia="ru-RU"/>
        </w:rPr>
        <w:t>2.2.         Ежегодный оплачиваемый отпуск муниципального служащего состоит из основного оплачиваемого отпуска и дополнительного оплачиваемого отпуска за выслугу лет.</w:t>
      </w:r>
    </w:p>
    <w:p w:rsidR="005125CC" w:rsidRPr="005125CC" w:rsidRDefault="005125CC" w:rsidP="005125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125CC">
        <w:rPr>
          <w:rFonts w:ascii="Times New Roman" w:eastAsia="Times New Roman" w:hAnsi="Times New Roman" w:cs="Times New Roman"/>
          <w:color w:val="212121"/>
          <w:sz w:val="21"/>
          <w:szCs w:val="21"/>
          <w:lang w:eastAsia="ru-RU"/>
        </w:rPr>
        <w:t>2.3.         Муниципальному служащему предоставляется ежегодный основной оплачиваемый отпуск продолжительностью 30 календарных дней.</w:t>
      </w:r>
    </w:p>
    <w:p w:rsidR="005125CC" w:rsidRPr="005125CC" w:rsidRDefault="005125CC" w:rsidP="005125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125CC">
        <w:rPr>
          <w:rFonts w:ascii="Times New Roman" w:eastAsia="Times New Roman" w:hAnsi="Times New Roman" w:cs="Times New Roman"/>
          <w:color w:val="212121"/>
          <w:sz w:val="21"/>
          <w:szCs w:val="21"/>
          <w:lang w:eastAsia="ru-RU"/>
        </w:rPr>
        <w:t>2.4.         Муниципальному служащему предоставляется ежегодный дополнительный оплачиваемый отпуск за выслугу лет  продолжительностью:</w:t>
      </w:r>
    </w:p>
    <w:p w:rsidR="005125CC" w:rsidRPr="005125CC" w:rsidRDefault="005125CC" w:rsidP="005125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125CC">
        <w:rPr>
          <w:rFonts w:ascii="Times New Roman" w:eastAsia="Times New Roman" w:hAnsi="Times New Roman" w:cs="Times New Roman"/>
          <w:color w:val="212121"/>
          <w:sz w:val="21"/>
          <w:szCs w:val="21"/>
          <w:lang w:eastAsia="ru-RU"/>
        </w:rPr>
        <w:t>¾ при стаже муниципальной службы от 1 года до 5 лет – 1 календарный день;</w:t>
      </w:r>
    </w:p>
    <w:p w:rsidR="005125CC" w:rsidRPr="005125CC" w:rsidRDefault="005125CC" w:rsidP="005125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125CC">
        <w:rPr>
          <w:rFonts w:ascii="Times New Roman" w:eastAsia="Times New Roman" w:hAnsi="Times New Roman" w:cs="Times New Roman"/>
          <w:color w:val="212121"/>
          <w:sz w:val="21"/>
          <w:szCs w:val="21"/>
          <w:lang w:eastAsia="ru-RU"/>
        </w:rPr>
        <w:t>¾ при стаже муниципальной службы от 5 до 10 лет – 5 календарных дней;</w:t>
      </w:r>
    </w:p>
    <w:p w:rsidR="005125CC" w:rsidRPr="005125CC" w:rsidRDefault="005125CC" w:rsidP="005125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125CC">
        <w:rPr>
          <w:rFonts w:ascii="Times New Roman" w:eastAsia="Times New Roman" w:hAnsi="Times New Roman" w:cs="Times New Roman"/>
          <w:color w:val="212121"/>
          <w:sz w:val="21"/>
          <w:szCs w:val="21"/>
          <w:lang w:eastAsia="ru-RU"/>
        </w:rPr>
        <w:t>¾ при стаже муниципальной службы от 10 до 15 лет – 7 календарных дней;</w:t>
      </w:r>
    </w:p>
    <w:p w:rsidR="005125CC" w:rsidRPr="005125CC" w:rsidRDefault="005125CC" w:rsidP="005125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125CC">
        <w:rPr>
          <w:rFonts w:ascii="Times New Roman" w:eastAsia="Times New Roman" w:hAnsi="Times New Roman" w:cs="Times New Roman"/>
          <w:color w:val="212121"/>
          <w:sz w:val="21"/>
          <w:szCs w:val="21"/>
          <w:lang w:eastAsia="ru-RU"/>
        </w:rPr>
        <w:t>¾ при стаже муниципальной службы 15 лет  и более – 10 календарных дней.</w:t>
      </w:r>
    </w:p>
    <w:p w:rsidR="005125CC" w:rsidRPr="005125CC" w:rsidRDefault="005125CC" w:rsidP="005125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125CC">
        <w:rPr>
          <w:rFonts w:ascii="Times New Roman" w:eastAsia="Times New Roman" w:hAnsi="Times New Roman" w:cs="Times New Roman"/>
          <w:color w:val="212121"/>
          <w:sz w:val="21"/>
          <w:szCs w:val="21"/>
          <w:lang w:eastAsia="ru-RU"/>
        </w:rPr>
        <w:t>2.5.         Стаж муниципальной службы, дающий право на дополнительный оплачиваемый отпуск за выслугу лет, определяется кадровой службой (специалистом) администрации Селявинского сельского поселения Лискинского муниципального района Воронежской области в порядке, установленном Законом Воронежской области от 27.12.2012  № 196-ОЗ «О порядке исчисления стажа муниципальной службы муниципальных служащих в Воронежской области».</w:t>
      </w:r>
    </w:p>
    <w:p w:rsidR="005125CC" w:rsidRPr="005125CC" w:rsidRDefault="005125CC" w:rsidP="005125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125CC">
        <w:rPr>
          <w:rFonts w:ascii="Times New Roman" w:eastAsia="Times New Roman" w:hAnsi="Times New Roman" w:cs="Times New Roman"/>
          <w:color w:val="212121"/>
          <w:sz w:val="21"/>
          <w:szCs w:val="21"/>
          <w:lang w:eastAsia="ru-RU"/>
        </w:rPr>
        <w:t>2.6.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3 календарных дня.</w:t>
      </w:r>
    </w:p>
    <w:p w:rsidR="005125CC" w:rsidRPr="005125CC" w:rsidRDefault="005125CC" w:rsidP="005125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125CC">
        <w:rPr>
          <w:rFonts w:ascii="Times New Roman" w:eastAsia="Times New Roman" w:hAnsi="Times New Roman" w:cs="Times New Roman"/>
          <w:color w:val="212121"/>
          <w:sz w:val="21"/>
          <w:szCs w:val="21"/>
          <w:lang w:eastAsia="ru-RU"/>
        </w:rPr>
        <w:t>2.7.         При исчислении общей продолжительности ежегодного оплачиваемого отпуска муниципального служащего ежегодный основной оплачиваемый отпуск суммируется с ежегодными дополнительными оплачиваемыми отпусками и могут предоставляться по желанию муниципального служащего полностью или по частям.  При этом продолжительность хотя  бы одной из частей предоставляемого отпуска не может быть менее 14 календарных дней.</w:t>
      </w:r>
    </w:p>
    <w:p w:rsidR="005125CC" w:rsidRPr="005125CC" w:rsidRDefault="005125CC" w:rsidP="005125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125CC">
        <w:rPr>
          <w:rFonts w:ascii="Times New Roman" w:eastAsia="Times New Roman" w:hAnsi="Times New Roman" w:cs="Times New Roman"/>
          <w:color w:val="212121"/>
          <w:sz w:val="21"/>
          <w:szCs w:val="21"/>
          <w:lang w:eastAsia="ru-RU"/>
        </w:rPr>
        <w:t>2.8.         Муниципальному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w:t>
      </w:r>
    </w:p>
    <w:p w:rsidR="005125CC" w:rsidRPr="005125CC" w:rsidRDefault="005125CC" w:rsidP="005125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125CC">
        <w:rPr>
          <w:rFonts w:ascii="Times New Roman" w:eastAsia="Times New Roman" w:hAnsi="Times New Roman" w:cs="Times New Roman"/>
          <w:color w:val="212121"/>
          <w:sz w:val="21"/>
          <w:szCs w:val="21"/>
          <w:lang w:eastAsia="ru-RU"/>
        </w:rPr>
        <w:t>2.9.         Муниципальному служащему предоставляется отпуск без сохранения денежного содержания в случаях, предусмотренных Трудовым кодексом Российской Федерации.</w:t>
      </w:r>
    </w:p>
    <w:p w:rsidR="005125CC" w:rsidRPr="005125CC" w:rsidRDefault="005125CC" w:rsidP="005125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125CC">
        <w:rPr>
          <w:rFonts w:ascii="Times New Roman" w:eastAsia="Times New Roman" w:hAnsi="Times New Roman" w:cs="Times New Roman"/>
          <w:color w:val="212121"/>
          <w:sz w:val="21"/>
          <w:szCs w:val="21"/>
          <w:lang w:eastAsia="ru-RU"/>
        </w:rPr>
        <w:t> </w:t>
      </w:r>
    </w:p>
    <w:p w:rsidR="005125CC" w:rsidRPr="005125CC" w:rsidRDefault="005125CC" w:rsidP="005125C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5125CC">
        <w:rPr>
          <w:rFonts w:ascii="Times New Roman" w:eastAsia="Times New Roman" w:hAnsi="Times New Roman" w:cs="Times New Roman"/>
          <w:color w:val="212121"/>
          <w:sz w:val="21"/>
          <w:szCs w:val="21"/>
          <w:lang w:eastAsia="ru-RU"/>
        </w:rPr>
        <w:t>3.     Порядок предоставления отпусков</w:t>
      </w:r>
    </w:p>
    <w:p w:rsidR="005125CC" w:rsidRPr="005125CC" w:rsidRDefault="005125CC" w:rsidP="005125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125CC">
        <w:rPr>
          <w:rFonts w:ascii="Times New Roman" w:eastAsia="Times New Roman" w:hAnsi="Times New Roman" w:cs="Times New Roman"/>
          <w:color w:val="212121"/>
          <w:sz w:val="21"/>
          <w:szCs w:val="21"/>
          <w:lang w:eastAsia="ru-RU"/>
        </w:rPr>
        <w:lastRenderedPageBreak/>
        <w:t> </w:t>
      </w:r>
    </w:p>
    <w:p w:rsidR="005125CC" w:rsidRPr="005125CC" w:rsidRDefault="005125CC" w:rsidP="005125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125CC">
        <w:rPr>
          <w:rFonts w:ascii="Times New Roman" w:eastAsia="Times New Roman" w:hAnsi="Times New Roman" w:cs="Times New Roman"/>
          <w:color w:val="212121"/>
          <w:sz w:val="21"/>
          <w:szCs w:val="21"/>
          <w:lang w:eastAsia="ru-RU"/>
        </w:rPr>
        <w:t>3.1.         Ежегодный оплачиваемый отпуск предоставляется муниципальному служащему ежегодно в соответствии с графиком отпусков, утверждаемым представителем нанимателя.</w:t>
      </w:r>
    </w:p>
    <w:p w:rsidR="005125CC" w:rsidRPr="005125CC" w:rsidRDefault="005125CC" w:rsidP="005125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125CC">
        <w:rPr>
          <w:rFonts w:ascii="Times New Roman" w:eastAsia="Times New Roman" w:hAnsi="Times New Roman" w:cs="Times New Roman"/>
          <w:color w:val="212121"/>
          <w:sz w:val="21"/>
          <w:szCs w:val="21"/>
          <w:lang w:eastAsia="ru-RU"/>
        </w:rPr>
        <w:t>3.2.         Право на использование отпуска за первый год муниципальной службы возникает у муниципального служащего по истечение шести месяцев непрерывной службы в администрации Селявинского сельского поселения Лискинского муниципального района Воронежской области. По соглашению с представителем нанимателя отпуск может быть предоставлен и до истечения шести месяцев. Отпуск за второй и последующие рабочие годы может предоставляться муниципальным служащим в любое время года в соответствии с графиком отпусков, утвержденным в установленном порядке.</w:t>
      </w:r>
    </w:p>
    <w:p w:rsidR="005125CC" w:rsidRPr="005125CC" w:rsidRDefault="005125CC" w:rsidP="005125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125CC">
        <w:rPr>
          <w:rFonts w:ascii="Times New Roman" w:eastAsia="Times New Roman" w:hAnsi="Times New Roman" w:cs="Times New Roman"/>
          <w:color w:val="212121"/>
          <w:sz w:val="21"/>
          <w:szCs w:val="21"/>
          <w:lang w:eastAsia="ru-RU"/>
        </w:rPr>
        <w:t>3.3.         До истечения шести месяцев непрерывной службы отпуск по заявлению муниципального служащего предоставляется:</w:t>
      </w:r>
    </w:p>
    <w:p w:rsidR="005125CC" w:rsidRPr="005125CC" w:rsidRDefault="005125CC" w:rsidP="005125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125CC">
        <w:rPr>
          <w:rFonts w:ascii="Times New Roman" w:eastAsia="Times New Roman" w:hAnsi="Times New Roman" w:cs="Times New Roman"/>
          <w:color w:val="212121"/>
          <w:sz w:val="21"/>
          <w:szCs w:val="21"/>
          <w:lang w:eastAsia="ru-RU"/>
        </w:rPr>
        <w:t>1)    женщинам перед отпуском по беременности и родам или непосредственно после него;</w:t>
      </w:r>
    </w:p>
    <w:p w:rsidR="005125CC" w:rsidRPr="005125CC" w:rsidRDefault="005125CC" w:rsidP="005125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125CC">
        <w:rPr>
          <w:rFonts w:ascii="Times New Roman" w:eastAsia="Times New Roman" w:hAnsi="Times New Roman" w:cs="Times New Roman"/>
          <w:color w:val="212121"/>
          <w:sz w:val="21"/>
          <w:szCs w:val="21"/>
          <w:lang w:eastAsia="ru-RU"/>
        </w:rPr>
        <w:t>2)    муниципальным служащим, усыновившим ребенка (детей) в возрасте до 3 месяцев;</w:t>
      </w:r>
    </w:p>
    <w:p w:rsidR="005125CC" w:rsidRPr="005125CC" w:rsidRDefault="005125CC" w:rsidP="005125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125CC">
        <w:rPr>
          <w:rFonts w:ascii="Times New Roman" w:eastAsia="Times New Roman" w:hAnsi="Times New Roman" w:cs="Times New Roman"/>
          <w:color w:val="212121"/>
          <w:sz w:val="21"/>
          <w:szCs w:val="21"/>
          <w:lang w:eastAsia="ru-RU"/>
        </w:rPr>
        <w:t>3)    в других случаях, предусмотренных федеральным законодательством.</w:t>
      </w:r>
    </w:p>
    <w:p w:rsidR="005125CC" w:rsidRPr="005125CC" w:rsidRDefault="005125CC" w:rsidP="005125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125CC">
        <w:rPr>
          <w:rFonts w:ascii="Times New Roman" w:eastAsia="Times New Roman" w:hAnsi="Times New Roman" w:cs="Times New Roman"/>
          <w:color w:val="212121"/>
          <w:sz w:val="21"/>
          <w:szCs w:val="21"/>
          <w:lang w:eastAsia="ru-RU"/>
        </w:rPr>
        <w:t>3.4.         Отзыв муниципального служащего из отпуска без его согласия не допускается.</w:t>
      </w:r>
    </w:p>
    <w:p w:rsidR="005125CC" w:rsidRPr="005125CC" w:rsidRDefault="005125CC" w:rsidP="005125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125CC">
        <w:rPr>
          <w:rFonts w:ascii="Times New Roman" w:eastAsia="Times New Roman" w:hAnsi="Times New Roman" w:cs="Times New Roman"/>
          <w:color w:val="212121"/>
          <w:sz w:val="21"/>
          <w:szCs w:val="21"/>
          <w:lang w:eastAsia="ru-RU"/>
        </w:rPr>
        <w:t>В случае отзыва муниципального служащего из отпуска неиспользованная часть отпуска предоставляется по выбору муниципального служащего в удобное для него время  в течение текущего рабочего года или присоединяется к отпуску за следующий рабочий год.</w:t>
      </w:r>
    </w:p>
    <w:p w:rsidR="005125CC" w:rsidRPr="005125CC" w:rsidRDefault="005125CC" w:rsidP="005125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125CC">
        <w:rPr>
          <w:rFonts w:ascii="Times New Roman" w:eastAsia="Times New Roman" w:hAnsi="Times New Roman" w:cs="Times New Roman"/>
          <w:color w:val="212121"/>
          <w:sz w:val="21"/>
          <w:szCs w:val="21"/>
          <w:lang w:eastAsia="ru-RU"/>
        </w:rPr>
        <w:t>3.5.         Рабочий год муниципального служащего для предоставления ежегодного оплачиваемого отпуска исчисляется со дня назначения его на должность муниципальной службы в администрации Селявинского сельского поселения Лискинского муниципального района Воронежской области. Рабочий год для предоставления ежегодного оплачиваемого отпуска может не совпадать с календарным годом.</w:t>
      </w:r>
    </w:p>
    <w:p w:rsidR="005125CC" w:rsidRPr="005125CC" w:rsidRDefault="005125CC" w:rsidP="005125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125CC">
        <w:rPr>
          <w:rFonts w:ascii="Times New Roman" w:eastAsia="Times New Roman" w:hAnsi="Times New Roman" w:cs="Times New Roman"/>
          <w:color w:val="212121"/>
          <w:sz w:val="21"/>
          <w:szCs w:val="21"/>
          <w:lang w:eastAsia="ru-RU"/>
        </w:rPr>
        <w:t>3.6.              Нерабочие праздничные дни, приходящиеся на период отпуска,  при определении продолжительности отпуска в число календарных дней не включаются.</w:t>
      </w:r>
    </w:p>
    <w:p w:rsidR="005125CC" w:rsidRPr="005125CC" w:rsidRDefault="005125CC" w:rsidP="005125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125CC">
        <w:rPr>
          <w:rFonts w:ascii="Times New Roman" w:eastAsia="Times New Roman" w:hAnsi="Times New Roman" w:cs="Times New Roman"/>
          <w:color w:val="212121"/>
          <w:sz w:val="21"/>
          <w:szCs w:val="21"/>
          <w:lang w:eastAsia="ru-RU"/>
        </w:rPr>
        <w:t> </w:t>
      </w:r>
    </w:p>
    <w:p w:rsidR="005125CC" w:rsidRPr="005125CC" w:rsidRDefault="005125CC" w:rsidP="005125C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5125CC">
        <w:rPr>
          <w:rFonts w:ascii="Times New Roman" w:eastAsia="Times New Roman" w:hAnsi="Times New Roman" w:cs="Times New Roman"/>
          <w:color w:val="212121"/>
          <w:sz w:val="21"/>
          <w:szCs w:val="21"/>
          <w:lang w:eastAsia="ru-RU"/>
        </w:rPr>
        <w:t>4.     Перенесение ежегодного оплачиваемого отпуска</w:t>
      </w:r>
    </w:p>
    <w:p w:rsidR="005125CC" w:rsidRPr="005125CC" w:rsidRDefault="005125CC" w:rsidP="005125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125CC">
        <w:rPr>
          <w:rFonts w:ascii="Times New Roman" w:eastAsia="Times New Roman" w:hAnsi="Times New Roman" w:cs="Times New Roman"/>
          <w:color w:val="212121"/>
          <w:sz w:val="21"/>
          <w:szCs w:val="21"/>
          <w:lang w:eastAsia="ru-RU"/>
        </w:rPr>
        <w:t> </w:t>
      </w:r>
    </w:p>
    <w:p w:rsidR="005125CC" w:rsidRPr="005125CC" w:rsidRDefault="005125CC" w:rsidP="005125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125CC">
        <w:rPr>
          <w:rFonts w:ascii="Times New Roman" w:eastAsia="Times New Roman" w:hAnsi="Times New Roman" w:cs="Times New Roman"/>
          <w:color w:val="212121"/>
          <w:sz w:val="21"/>
          <w:szCs w:val="21"/>
          <w:lang w:eastAsia="ru-RU"/>
        </w:rPr>
        <w:t>4.1.         В исключительных случаях, с согласия муниципального служащего, допускается перенесение отпуска на следующий рабочий год, если предоставление отпуска в текущем рабочем году может  неблагоприятно отразиться на ходе работы. При этом отпуск должен быть использован не позднее 12 месяцев после окончания рабочего года, за который он предоставляется.</w:t>
      </w:r>
    </w:p>
    <w:p w:rsidR="005125CC" w:rsidRPr="005125CC" w:rsidRDefault="005125CC" w:rsidP="005125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125CC">
        <w:rPr>
          <w:rFonts w:ascii="Times New Roman" w:eastAsia="Times New Roman" w:hAnsi="Times New Roman" w:cs="Times New Roman"/>
          <w:color w:val="212121"/>
          <w:sz w:val="21"/>
          <w:szCs w:val="21"/>
          <w:lang w:eastAsia="ru-RU"/>
        </w:rPr>
        <w:t>4.2.         Запрещается непредставление ежегодного оплачиваемого отпуска в течение двух лет подряд.</w:t>
      </w:r>
    </w:p>
    <w:p w:rsidR="005125CC" w:rsidRPr="005125CC" w:rsidRDefault="005125CC" w:rsidP="005125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125CC">
        <w:rPr>
          <w:rFonts w:ascii="Times New Roman" w:eastAsia="Times New Roman" w:hAnsi="Times New Roman" w:cs="Times New Roman"/>
          <w:color w:val="212121"/>
          <w:sz w:val="21"/>
          <w:szCs w:val="21"/>
          <w:lang w:eastAsia="ru-RU"/>
        </w:rPr>
        <w:t>4.3.         Оплата перенесенных на следующий рабочий год ежегодных оплачиваемых отпусков (их частей) производится за счет средств фонда оплаты труда, предусмотренных на содержание  соответствующего органа местного самоуправления Селявинского сельского поселения Лискинского муниципального района Воронежской области.</w:t>
      </w:r>
    </w:p>
    <w:p w:rsidR="005125CC" w:rsidRPr="005125CC" w:rsidRDefault="005125CC" w:rsidP="005125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125CC">
        <w:rPr>
          <w:rFonts w:ascii="Times New Roman" w:eastAsia="Times New Roman" w:hAnsi="Times New Roman" w:cs="Times New Roman"/>
          <w:color w:val="212121"/>
          <w:sz w:val="21"/>
          <w:szCs w:val="21"/>
          <w:lang w:eastAsia="ru-RU"/>
        </w:rPr>
        <w:t> </w:t>
      </w:r>
    </w:p>
    <w:p w:rsidR="005125CC" w:rsidRPr="005125CC" w:rsidRDefault="005125CC" w:rsidP="005125C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5125CC">
        <w:rPr>
          <w:rFonts w:ascii="Times New Roman" w:eastAsia="Times New Roman" w:hAnsi="Times New Roman" w:cs="Times New Roman"/>
          <w:color w:val="212121"/>
          <w:sz w:val="21"/>
          <w:szCs w:val="21"/>
          <w:lang w:eastAsia="ru-RU"/>
        </w:rPr>
        <w:lastRenderedPageBreak/>
        <w:t>5.     Гарантии муниципальным служащим</w:t>
      </w:r>
    </w:p>
    <w:p w:rsidR="005125CC" w:rsidRPr="005125CC" w:rsidRDefault="005125CC" w:rsidP="005125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125CC">
        <w:rPr>
          <w:rFonts w:ascii="Times New Roman" w:eastAsia="Times New Roman" w:hAnsi="Times New Roman" w:cs="Times New Roman"/>
          <w:color w:val="212121"/>
          <w:sz w:val="21"/>
          <w:szCs w:val="21"/>
          <w:lang w:eastAsia="ru-RU"/>
        </w:rPr>
        <w:t>                       при предоставлении отпуска</w:t>
      </w:r>
    </w:p>
    <w:p w:rsidR="005125CC" w:rsidRPr="005125CC" w:rsidRDefault="005125CC" w:rsidP="005125C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5125CC">
        <w:rPr>
          <w:rFonts w:ascii="Times New Roman" w:eastAsia="Times New Roman" w:hAnsi="Times New Roman" w:cs="Times New Roman"/>
          <w:color w:val="212121"/>
          <w:sz w:val="21"/>
          <w:szCs w:val="21"/>
          <w:lang w:eastAsia="ru-RU"/>
        </w:rPr>
        <w:t> </w:t>
      </w:r>
    </w:p>
    <w:p w:rsidR="005125CC" w:rsidRPr="005125CC" w:rsidRDefault="005125CC" w:rsidP="005125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125CC">
        <w:rPr>
          <w:rFonts w:ascii="Times New Roman" w:eastAsia="Times New Roman" w:hAnsi="Times New Roman" w:cs="Times New Roman"/>
          <w:color w:val="212121"/>
          <w:sz w:val="21"/>
          <w:szCs w:val="21"/>
          <w:lang w:eastAsia="ru-RU"/>
        </w:rPr>
        <w:t>5.1.         Часть ежегодного оплачиваемого отпуска за истекший рабочий год, превышающая 28 календарных дней, по письменному заявлению муниципального служащего, может быть заменена денежной компенсацией. Решение о замене части отпуска денежной компенсацией принимает представитель нанимателя в исключительных случаях, когда предоставление отпуска невозможно по уважительной причине.</w:t>
      </w:r>
    </w:p>
    <w:p w:rsidR="005125CC" w:rsidRPr="005125CC" w:rsidRDefault="005125CC" w:rsidP="005125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125CC">
        <w:rPr>
          <w:rFonts w:ascii="Times New Roman" w:eastAsia="Times New Roman" w:hAnsi="Times New Roman" w:cs="Times New Roman"/>
          <w:color w:val="212121"/>
          <w:sz w:val="21"/>
          <w:szCs w:val="21"/>
          <w:lang w:eastAsia="ru-RU"/>
        </w:rPr>
        <w:t>5.2.         Выплата денежной компенсации производится за счет средств фонда оплаты труда, предусмотренных в смете расходов соответствующего органа местного самоуправления Селявинского сельского поселения Лискинского муниципального района Воронежской области на текущий календарный год.</w:t>
      </w:r>
    </w:p>
    <w:p w:rsidR="005125CC" w:rsidRPr="005125CC" w:rsidRDefault="005125CC" w:rsidP="005125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125CC">
        <w:rPr>
          <w:rFonts w:ascii="Times New Roman" w:eastAsia="Times New Roman" w:hAnsi="Times New Roman" w:cs="Times New Roman"/>
          <w:color w:val="212121"/>
          <w:sz w:val="21"/>
          <w:szCs w:val="21"/>
          <w:lang w:eastAsia="ru-RU"/>
        </w:rPr>
        <w:t>5.3.         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(за исключением выплаты денежной компенсации за неиспользованный отпуск при увольнении, а также случаев, установленных Трудовым кодексом Российской Федерации).</w:t>
      </w:r>
    </w:p>
    <w:p w:rsidR="002773E3" w:rsidRDefault="002773E3">
      <w:bookmarkStart w:id="0" w:name="_GoBack"/>
      <w:bookmarkEnd w:id="0"/>
    </w:p>
    <w:sectPr w:rsidR="002773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02D"/>
    <w:rsid w:val="002773E3"/>
    <w:rsid w:val="005125CC"/>
    <w:rsid w:val="00D240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BF582F-E9EF-4973-9EA8-BD4E09C2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25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92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1505</Words>
  <Characters>8582</Characters>
  <Application>Microsoft Office Word</Application>
  <DocSecurity>0</DocSecurity>
  <Lines>71</Lines>
  <Paragraphs>20</Paragraphs>
  <ScaleCrop>false</ScaleCrop>
  <Company/>
  <LinksUpToDate>false</LinksUpToDate>
  <CharactersWithSpaces>10067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2024-06-07T08:17:00Z</dcterms:created>
  <dcterms:modified xsi:type="dcterms:W3CDTF">2024-06-07T08:17:00Z</dcterms:modified>
</cp:coreProperties>
</file>