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C2F6D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</w:t>
      </w:r>
      <w:r w:rsidR="002E7EBB">
        <w:rPr>
          <w:rFonts w:ascii="Times New Roman" w:hAnsi="Times New Roman" w:cs="Times New Roman"/>
          <w:sz w:val="28"/>
          <w:szCs w:val="28"/>
        </w:rPr>
        <w:t xml:space="preserve">лана мероприятий по </w:t>
      </w:r>
      <w:r w:rsidR="00AC04D4">
        <w:rPr>
          <w:rFonts w:ascii="Times New Roman" w:hAnsi="Times New Roman" w:cs="Times New Roman"/>
          <w:sz w:val="28"/>
          <w:szCs w:val="28"/>
        </w:rPr>
        <w:t>п</w:t>
      </w:r>
      <w:r w:rsidR="00FD3873">
        <w:rPr>
          <w:rFonts w:ascii="Times New Roman" w:hAnsi="Times New Roman" w:cs="Times New Roman"/>
          <w:sz w:val="28"/>
          <w:szCs w:val="28"/>
        </w:rPr>
        <w:t>ротиводействи</w:t>
      </w:r>
      <w:r w:rsidR="00AC04D4">
        <w:rPr>
          <w:rFonts w:ascii="Times New Roman" w:hAnsi="Times New Roman" w:cs="Times New Roman"/>
          <w:sz w:val="28"/>
          <w:szCs w:val="28"/>
        </w:rPr>
        <w:t>ю</w:t>
      </w:r>
      <w:r w:rsidR="00FD3873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EA6269">
        <w:rPr>
          <w:rFonts w:ascii="Times New Roman" w:hAnsi="Times New Roman" w:cs="Times New Roman"/>
          <w:sz w:val="28"/>
          <w:szCs w:val="28"/>
        </w:rPr>
        <w:t xml:space="preserve">в администрации Селявинского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E46ED">
        <w:rPr>
          <w:rFonts w:ascii="Times New Roman" w:hAnsi="Times New Roman" w:cs="Times New Roman"/>
          <w:sz w:val="28"/>
          <w:szCs w:val="28"/>
        </w:rPr>
        <w:t xml:space="preserve">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A6269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A6269" w:rsidP="00E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Комиссии по соблюдению требований к служебному поведению и урегулированию конфликта интересов в 2021 году не проводились в связи с действием ограничительных мероприятий  в условиях распространения 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</w:tr>
      <w:tr w:rsidR="00EE46ED" w:rsidTr="004F77BF">
        <w:trPr>
          <w:trHeight w:val="1167"/>
        </w:trPr>
        <w:tc>
          <w:tcPr>
            <w:tcW w:w="959" w:type="dxa"/>
          </w:tcPr>
          <w:p w:rsidR="00EE46ED" w:rsidRDefault="00EE46ED" w:rsidP="00E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6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EA6269" w:rsidRDefault="00EA6269" w:rsidP="004F77B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269">
              <w:rPr>
                <w:rFonts w:ascii="Times New Roman" w:hAnsi="Times New Roman" w:cs="Times New Roman"/>
                <w:sz w:val="28"/>
                <w:szCs w:val="28"/>
              </w:rPr>
              <w:t xml:space="preserve">От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Селявинского сельского поселения </w:t>
            </w:r>
            <w:r w:rsidR="004F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уведомлений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о возникновении личной заинтересованности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при исполнении должностных обязанностей,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которая приводит или может привести к конфликту интересов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поступало.</w:t>
            </w:r>
          </w:p>
        </w:tc>
      </w:tr>
      <w:tr w:rsidR="004F77BF" w:rsidTr="004F77BF">
        <w:trPr>
          <w:trHeight w:val="1167"/>
        </w:trPr>
        <w:tc>
          <w:tcPr>
            <w:tcW w:w="959" w:type="dxa"/>
          </w:tcPr>
          <w:p w:rsidR="004F77BF" w:rsidRDefault="004F77BF" w:rsidP="00E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4F77BF" w:rsidRPr="00EA6269" w:rsidRDefault="004F77BF" w:rsidP="004F77B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имущества, находящееся в собственности Селявинского сельского поселения, осуществляется в реестре муниципального имущества в порядке, установленном приказом Минэкономразвития России от 30.08.2011 № 424 «Об утверждении Порядка ведения органами местного самоуправления реестров муниципального имущества».</w:t>
            </w:r>
          </w:p>
        </w:tc>
      </w:tr>
      <w:tr w:rsidR="007C451B" w:rsidTr="004F77BF">
        <w:trPr>
          <w:trHeight w:val="1167"/>
        </w:trPr>
        <w:tc>
          <w:tcPr>
            <w:tcW w:w="959" w:type="dxa"/>
          </w:tcPr>
          <w:p w:rsidR="007C451B" w:rsidRDefault="007C451B" w:rsidP="007C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7C451B" w:rsidRDefault="007C451B" w:rsidP="007C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 по профилактике коррупционных и иных правонарушений проводится ежеквартально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4F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11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DF1162" w:rsidTr="00EE46ED">
        <w:tc>
          <w:tcPr>
            <w:tcW w:w="959" w:type="dxa"/>
          </w:tcPr>
          <w:p w:rsidR="00DF1162" w:rsidRDefault="00DF1162" w:rsidP="004F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– 1.9.</w:t>
            </w:r>
          </w:p>
        </w:tc>
        <w:tc>
          <w:tcPr>
            <w:tcW w:w="13891" w:type="dxa"/>
          </w:tcPr>
          <w:p w:rsidR="00DF1162" w:rsidRDefault="00DF1162" w:rsidP="00DF1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на замещение вакантных должностей, тестирование лиц, претендующих на замещение должностей муниципальной службы в 2021 году не проводились, в связи с отсутствием вакантных должностей.</w:t>
            </w:r>
          </w:p>
        </w:tc>
      </w:tr>
      <w:tr w:rsidR="00DF1162" w:rsidTr="00EE46ED">
        <w:tc>
          <w:tcPr>
            <w:tcW w:w="959" w:type="dxa"/>
          </w:tcPr>
          <w:p w:rsidR="00DF1162" w:rsidRDefault="00DF1162" w:rsidP="004F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3891" w:type="dxa"/>
          </w:tcPr>
          <w:p w:rsidR="00DF1162" w:rsidRDefault="00DF1162" w:rsidP="00DF1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осуществляется  актуализация сведений, содержащихся в анкетах муниципальных служащих и лиц, замещающих муниципальные должности, в целях выявления возможного конфликта интересов.</w:t>
            </w:r>
          </w:p>
        </w:tc>
      </w:tr>
      <w:tr w:rsidR="00DF1162" w:rsidTr="00EE46ED">
        <w:tc>
          <w:tcPr>
            <w:tcW w:w="959" w:type="dxa"/>
          </w:tcPr>
          <w:p w:rsidR="00DF1162" w:rsidRDefault="00DF1162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301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DF1162" w:rsidRDefault="00301E3B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году, в связи с действием ограничительных мероприятий  в условиях распространения 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повышение квалификации  муниципальных служащих администрации Селявинского сельского поселения не проводилось.</w:t>
            </w:r>
          </w:p>
        </w:tc>
      </w:tr>
      <w:tr w:rsidR="00301E3B" w:rsidTr="00EE46ED">
        <w:tc>
          <w:tcPr>
            <w:tcW w:w="959" w:type="dxa"/>
          </w:tcPr>
          <w:p w:rsidR="00301E3B" w:rsidRDefault="00301E3B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13891" w:type="dxa"/>
          </w:tcPr>
          <w:p w:rsidR="00301E3B" w:rsidRDefault="00301E3B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администрации Селявинского сельского поселения впервые поступивших на муниципальную службу по образовательным программам в области противодействия коррупции не проводилось, в связи с отсутствием изменений в кадровом составе муниципальных служащих.</w:t>
            </w:r>
          </w:p>
        </w:tc>
      </w:tr>
      <w:tr w:rsidR="00BE1CC7" w:rsidTr="00EE46ED">
        <w:tc>
          <w:tcPr>
            <w:tcW w:w="959" w:type="dxa"/>
          </w:tcPr>
          <w:p w:rsidR="00BE1CC7" w:rsidRDefault="00301E3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="00DF1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Pr="00FB399A" w:rsidRDefault="00587F02" w:rsidP="00587F0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проведенной работы по оценке коррупционных рисков, утверждены </w:t>
            </w:r>
            <w:r w:rsidR="007C451B">
              <w:rPr>
                <w:rFonts w:ascii="Times New Roman" w:hAnsi="Times New Roman" w:cs="Times New Roman"/>
                <w:sz w:val="28"/>
                <w:szCs w:val="28"/>
              </w:rPr>
              <w:t xml:space="preserve">перечни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должностей, замещение которых связаны с коррупционными рисками, внесены изменения и дополнения в регламенты предоставления муниципальных услуг в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процедур.</w:t>
            </w:r>
          </w:p>
        </w:tc>
      </w:tr>
      <w:tr w:rsidR="00301E3B" w:rsidTr="00EE46ED">
        <w:tc>
          <w:tcPr>
            <w:tcW w:w="959" w:type="dxa"/>
          </w:tcPr>
          <w:p w:rsidR="00301E3B" w:rsidRDefault="00301E3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13891" w:type="dxa"/>
          </w:tcPr>
          <w:p w:rsidR="00301E3B" w:rsidRDefault="00301E3B" w:rsidP="0064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  <w:r w:rsidR="00647BEB">
              <w:rPr>
                <w:rFonts w:ascii="Times New Roman" w:hAnsi="Times New Roman" w:cs="Times New Roman"/>
                <w:sz w:val="28"/>
                <w:szCs w:val="28"/>
              </w:rPr>
              <w:t>в администрацию Лискинского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направлен один акт прокурорского реагирования.</w:t>
            </w:r>
          </w:p>
        </w:tc>
      </w:tr>
      <w:tr w:rsidR="00301E3B" w:rsidTr="00EE46ED">
        <w:tc>
          <w:tcPr>
            <w:tcW w:w="959" w:type="dxa"/>
          </w:tcPr>
          <w:p w:rsidR="00301E3B" w:rsidRDefault="00301E3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F71C76" w:rsidRPr="00F71C76" w:rsidRDefault="00F71C76" w:rsidP="00F71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76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независимой антикоррупционной экспертизы, проекты  муниципальных правовых актов размещаются  на официальном сайте администрации Селявинского сельского поселения  в информационно-телекоммуникационной сети «Интернет» (</w:t>
            </w:r>
            <w:hyperlink r:id="rId4" w:history="1">
              <w:r w:rsidRPr="00F71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</w:t>
              </w:r>
              <w:proofErr w:type="spellStart"/>
              <w:r w:rsidRPr="00F71C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selyavinskoe</w:t>
              </w:r>
              <w:proofErr w:type="spellEnd"/>
              <w:r w:rsidRPr="00F71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71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F71C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C76" w:rsidTr="00EE46ED">
        <w:tc>
          <w:tcPr>
            <w:tcW w:w="959" w:type="dxa"/>
          </w:tcPr>
          <w:p w:rsidR="00F71C76" w:rsidRDefault="00F71C7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891" w:type="dxa"/>
          </w:tcPr>
          <w:p w:rsidR="00F71C76" w:rsidRPr="00F71C76" w:rsidRDefault="00F71C76" w:rsidP="00F71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была проведена антикоррупционная экспертиза 60 муниципальных нормативных правовых актов. 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коррупционных  фактов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выявлено. </w:t>
            </w:r>
          </w:p>
        </w:tc>
      </w:tr>
      <w:tr w:rsidR="00F71C76" w:rsidTr="00EE46ED">
        <w:tc>
          <w:tcPr>
            <w:tcW w:w="959" w:type="dxa"/>
          </w:tcPr>
          <w:p w:rsidR="00F71C76" w:rsidRDefault="003D536F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F71C76" w:rsidRDefault="003D536F" w:rsidP="00F71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случаев несоблюдения запретов, ограничении и требований, установленных  в целях противодействия коррупции муниципальными служащими администрации Селявинского сельского поселения, в том числе мер по предотвращению и (или) урегулированию конфликта интересов, не выявлено.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Default="00EE46ED" w:rsidP="00313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дисциплинарной ответственности </w:t>
            </w:r>
            <w:r w:rsidR="00826052">
              <w:rPr>
                <w:rFonts w:ascii="Times New Roman" w:hAnsi="Times New Roman" w:cs="Times New Roman"/>
                <w:sz w:val="28"/>
                <w:szCs w:val="28"/>
              </w:rPr>
              <w:t xml:space="preserve">в виде замечания применены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2605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2605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 w:rsidR="00826052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135B2">
              <w:rPr>
                <w:rFonts w:ascii="Times New Roman" w:hAnsi="Times New Roman" w:cs="Times New Roman"/>
                <w:sz w:val="28"/>
                <w:szCs w:val="28"/>
              </w:rPr>
              <w:t>Селявинского сельского поселения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05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рекомендацией </w:t>
            </w:r>
            <w:r w:rsidR="003135B2">
              <w:rPr>
                <w:rFonts w:ascii="Times New Roman" w:hAnsi="Times New Roman" w:cs="Times New Roman"/>
                <w:sz w:val="28"/>
                <w:szCs w:val="28"/>
              </w:rPr>
              <w:t>Лискинской межрайонной прокуратуры</w:t>
            </w:r>
            <w:r w:rsidR="008260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35B2">
              <w:rPr>
                <w:rFonts w:ascii="Times New Roman" w:hAnsi="Times New Roman" w:cs="Times New Roman"/>
                <w:sz w:val="28"/>
                <w:szCs w:val="28"/>
              </w:rPr>
              <w:t>на основании представления об устранении нарушений от  26.01.2021 № 2-2-2021.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E66C9F" w:rsidP="003D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>предоставлены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 xml:space="preserve">Селявинского сельского поселения, а также 2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 Свед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>ения приняты и проанализированы, замечания отсутствуют.</w:t>
            </w:r>
          </w:p>
        </w:tc>
      </w:tr>
      <w:tr w:rsidR="003D536F" w:rsidTr="00EE46ED">
        <w:tc>
          <w:tcPr>
            <w:tcW w:w="959" w:type="dxa"/>
          </w:tcPr>
          <w:p w:rsidR="003D536F" w:rsidRDefault="003D536F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3891" w:type="dxa"/>
          </w:tcPr>
          <w:p w:rsidR="003D536F" w:rsidRDefault="00624937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 нарушений муниципальным служащим правил служебного поведения  и норм служебной этики не выявлено.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624937" w:rsidTr="00EE46ED">
        <w:tc>
          <w:tcPr>
            <w:tcW w:w="959" w:type="dxa"/>
          </w:tcPr>
          <w:p w:rsidR="00624937" w:rsidRDefault="00624937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3891" w:type="dxa"/>
          </w:tcPr>
          <w:p w:rsidR="00624937" w:rsidRPr="00673834" w:rsidRDefault="00624937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 Комиссии по соблюдению требований  к служебному поведению и урегулированию конфликта интересов включены представители  первичной профсоюзной организации администрации Селявинского сельского поселения и депутаты Совета народных депутатов Селявинского сельского поселения.</w:t>
            </w:r>
          </w:p>
        </w:tc>
      </w:tr>
      <w:tr w:rsidR="00624937" w:rsidTr="00EE46ED">
        <w:tc>
          <w:tcPr>
            <w:tcW w:w="959" w:type="dxa"/>
          </w:tcPr>
          <w:p w:rsidR="00624937" w:rsidRDefault="00624937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624937" w:rsidRPr="00673834" w:rsidRDefault="007D6603" w:rsidP="007D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муниципальных услуг, предоставляемых администрацией Селявинского сельского поселения Лискинского муниципального района Воронежской области утвержден постановлением администрации Селявинского сельского поселения Лискинского муниципального района Воронежской области (с изменениями  от 06.05.2015 № 24 </w:t>
            </w:r>
            <w:r w:rsidRPr="007D6603">
              <w:rPr>
                <w:rFonts w:ascii="Times New Roman" w:hAnsi="Times New Roman" w:cs="Times New Roman"/>
                <w:sz w:val="28"/>
                <w:szCs w:val="28"/>
              </w:rPr>
              <w:t>от 24.07.2015г № 46, от 29.07.2016 № 75, от 19.06.2017 № 33, от 29.09.2017 № 78, от 16.03.2020 № 15, от 15.02.2021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D6603" w:rsidRPr="007D6603" w:rsidTr="00EE46ED">
        <w:tc>
          <w:tcPr>
            <w:tcW w:w="959" w:type="dxa"/>
          </w:tcPr>
          <w:p w:rsidR="00624937" w:rsidRDefault="007D6603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624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624937" w:rsidRPr="007D6603" w:rsidRDefault="00624937" w:rsidP="007D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03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</w:t>
            </w:r>
            <w:r w:rsidR="007D6603" w:rsidRPr="007D66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Селявинского сельского поселения </w:t>
            </w:r>
            <w:r w:rsidR="007D66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6603">
              <w:rPr>
                <w:rFonts w:ascii="Times New Roman" w:hAnsi="Times New Roman" w:cs="Times New Roman"/>
                <w:sz w:val="28"/>
                <w:szCs w:val="28"/>
              </w:rPr>
              <w:t>роводится анализ информации по обращениям (жалобам) граждан на качество и до</w:t>
            </w:r>
            <w:r w:rsidR="007D6603">
              <w:rPr>
                <w:rFonts w:ascii="Times New Roman" w:hAnsi="Times New Roman" w:cs="Times New Roman"/>
                <w:sz w:val="28"/>
                <w:szCs w:val="28"/>
              </w:rPr>
              <w:t>ступность предоставления услуг, а</w:t>
            </w:r>
            <w:r w:rsidRPr="007D6603">
              <w:rPr>
                <w:rFonts w:ascii="Times New Roman" w:hAnsi="Times New Roman" w:cs="Times New Roman"/>
                <w:sz w:val="28"/>
                <w:szCs w:val="28"/>
              </w:rPr>
              <w:t xml:space="preserve"> также оценка отношения граждан к нововведениям при получении услуг</w:t>
            </w:r>
            <w:r w:rsidR="007D6603">
              <w:rPr>
                <w:rFonts w:ascii="Times New Roman" w:hAnsi="Times New Roman" w:cs="Times New Roman"/>
                <w:sz w:val="28"/>
                <w:szCs w:val="28"/>
              </w:rPr>
              <w:t>. Обращений (жалоб) граждан на качество и доступность предоставления муниципальных услуг за отчетный период не поступало.</w:t>
            </w:r>
          </w:p>
        </w:tc>
      </w:tr>
      <w:tr w:rsidR="00624937" w:rsidTr="00EE46ED">
        <w:tc>
          <w:tcPr>
            <w:tcW w:w="959" w:type="dxa"/>
          </w:tcPr>
          <w:p w:rsidR="00624937" w:rsidRDefault="00624937" w:rsidP="0079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624937" w:rsidRDefault="00624937" w:rsidP="0079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>осреестр</w:t>
            </w:r>
            <w:proofErr w:type="spellEnd"/>
            <w:r w:rsidR="00790CCF"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 w:rsidR="00790CCF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="00790C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 по развитию межведомственного электронного взаимодействия (СГИО) в 2021 году было разработано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внутрирегиональных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сведений в рамках услуг, предоставляемых Управлением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области, поставщиком указанных видов сведений являются </w:t>
            </w:r>
            <w:r w:rsidR="007D6603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4937" w:rsidTr="00EE46ED">
        <w:tc>
          <w:tcPr>
            <w:tcW w:w="959" w:type="dxa"/>
          </w:tcPr>
          <w:p w:rsidR="00624937" w:rsidRDefault="00624937" w:rsidP="0079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08BF" w:rsidRDefault="00624937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информация о государственных и муниципальных услугах, предоставляемых 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>администрацией Селявинского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 2021</w:t>
            </w:r>
            <w:r w:rsidR="00FB399A">
              <w:rPr>
                <w:rFonts w:ascii="Times New Roman" w:hAnsi="Times New Roman" w:cs="Times New Roman"/>
                <w:sz w:val="28"/>
                <w:szCs w:val="28"/>
              </w:rPr>
              <w:t xml:space="preserve"> год заявлений</w:t>
            </w:r>
            <w:r w:rsidR="00E408BF">
              <w:rPr>
                <w:rFonts w:ascii="Times New Roman" w:hAnsi="Times New Roman" w:cs="Times New Roman"/>
                <w:sz w:val="28"/>
                <w:szCs w:val="28"/>
              </w:rPr>
              <w:t xml:space="preserve"> от физических и юридических </w:t>
            </w:r>
            <w:proofErr w:type="gramStart"/>
            <w:r w:rsidR="00E408BF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 w:rsidR="00FB399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FB399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виде</w:t>
            </w:r>
            <w:r w:rsidR="00E408BF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FB39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4937" w:rsidRDefault="00624937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E408BF" w:rsidTr="00EE46ED">
        <w:tc>
          <w:tcPr>
            <w:tcW w:w="959" w:type="dxa"/>
          </w:tcPr>
          <w:p w:rsidR="00E408BF" w:rsidRDefault="00E408BF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E408BF" w:rsidRDefault="00E408BF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об уголовной ответственности за дачу и получение взятки на информационных  проводится ежегодно.</w:t>
            </w:r>
          </w:p>
        </w:tc>
      </w:tr>
      <w:tr w:rsidR="00E408BF" w:rsidTr="00EE46ED">
        <w:tc>
          <w:tcPr>
            <w:tcW w:w="959" w:type="dxa"/>
          </w:tcPr>
          <w:p w:rsidR="00E408BF" w:rsidRDefault="005941C9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6.3</w:t>
            </w:r>
            <w:r w:rsidR="00E4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08BF" w:rsidRDefault="00E408BF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анализа работы Комиссии по соблюдению требований к служебному поведению и урегулированию конфликта интересов, установленных в целях противодействия коррупции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анализа соблюдения запретов, ограничений и требований, установленных в целях </w:t>
            </w:r>
            <w:proofErr w:type="gramStart"/>
            <w:r w:rsidR="005941C9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заслушиваются на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Комиссии. В 2021 году заседания Комиссии не проводились в связи с действием ограничительных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распространения 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несоблюдения муниципальными служащими администрации Селявинского сельского поселения  запретов, ограничений и требований, установленных  в целях противодействия коррупции  не выявлено.</w:t>
            </w:r>
          </w:p>
        </w:tc>
      </w:tr>
      <w:tr w:rsidR="00E408BF" w:rsidTr="00EE46ED">
        <w:tc>
          <w:tcPr>
            <w:tcW w:w="959" w:type="dxa"/>
          </w:tcPr>
          <w:p w:rsidR="00E408BF" w:rsidRDefault="00E408BF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>1- 7.3.</w:t>
            </w:r>
          </w:p>
        </w:tc>
        <w:tc>
          <w:tcPr>
            <w:tcW w:w="13891" w:type="dxa"/>
          </w:tcPr>
          <w:p w:rsidR="00E408BF" w:rsidRDefault="005941C9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Селявинского сельского поселения в информационно-телекоммуникационной сети «Интернет», в целях реализации  прав граждан на получение достоверной информации о деятельности органов местного самоуправления на регулярной основе производится размещение и актуализация информации о структуре органов местного самоуправления и выполняемых ими функциях,  а также иной информации в соответствии  с требованиями действующего законодательства.</w:t>
            </w:r>
          </w:p>
        </w:tc>
      </w:tr>
      <w:tr w:rsidR="00587F02" w:rsidTr="00EE46ED">
        <w:tc>
          <w:tcPr>
            <w:tcW w:w="959" w:type="dxa"/>
          </w:tcPr>
          <w:p w:rsidR="00587F02" w:rsidRDefault="00587F02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13891" w:type="dxa"/>
          </w:tcPr>
          <w:p w:rsidR="00587F02" w:rsidRDefault="00DC7BD4" w:rsidP="00DC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 в средствах массовой информации о фактах проявления коррупции в органах местного самоуправления Селявинского сельского поселения в 2021 году не выявлено.</w:t>
            </w:r>
          </w:p>
        </w:tc>
      </w:tr>
      <w:tr w:rsidR="00E408BF" w:rsidTr="00EE46ED">
        <w:tc>
          <w:tcPr>
            <w:tcW w:w="959" w:type="dxa"/>
          </w:tcPr>
          <w:p w:rsidR="00E408BF" w:rsidRDefault="005941C9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3891" w:type="dxa"/>
          </w:tcPr>
          <w:p w:rsidR="00E408BF" w:rsidRDefault="00E408BF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2021 год размещ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>ены на официальном сайте администрации Селявинского сельского поселения</w:t>
            </w:r>
            <w:r w:rsidR="00F4190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сроки.</w:t>
            </w:r>
          </w:p>
        </w:tc>
      </w:tr>
      <w:tr w:rsidR="00E408BF" w:rsidTr="00EE46ED">
        <w:tc>
          <w:tcPr>
            <w:tcW w:w="959" w:type="dxa"/>
          </w:tcPr>
          <w:p w:rsidR="00E408BF" w:rsidRDefault="00E408BF" w:rsidP="00DC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C7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08BF" w:rsidRDefault="00DC7BD4" w:rsidP="00DC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подведомственных муниципальных учреждениях утверждены и реализуются планы противодействию коррупции. </w:t>
            </w:r>
          </w:p>
        </w:tc>
      </w:tr>
      <w:tr w:rsidR="00E408BF" w:rsidTr="00EE46ED">
        <w:tc>
          <w:tcPr>
            <w:tcW w:w="959" w:type="dxa"/>
          </w:tcPr>
          <w:p w:rsidR="00E408BF" w:rsidRDefault="00DC7BD4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E408BF" w:rsidRDefault="00DC7BD4" w:rsidP="00DC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совещания с руководителями подведомственных муниципальных учреждений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с действием ограничительных мероприятий  в условиях распространения 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 </w:t>
            </w:r>
          </w:p>
        </w:tc>
      </w:tr>
      <w:tr w:rsidR="00DC7BD4" w:rsidTr="00EE46ED">
        <w:tc>
          <w:tcPr>
            <w:tcW w:w="959" w:type="dxa"/>
          </w:tcPr>
          <w:p w:rsidR="00DC7BD4" w:rsidRDefault="00DC7BD4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 – 8.4.</w:t>
            </w:r>
          </w:p>
        </w:tc>
        <w:tc>
          <w:tcPr>
            <w:tcW w:w="13891" w:type="dxa"/>
          </w:tcPr>
          <w:p w:rsidR="00DC7BD4" w:rsidRDefault="008E130B" w:rsidP="007C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проведенной работы по оценке коррупционных рисков в</w:t>
            </w:r>
            <w:r w:rsidR="00DC7BD4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муниципальных учреждениях, в целях реализации ст. 11.2 Закона Воронежской области от 12.05.2009 № 43-ОЗ «О профилактике коррупции в Воронежской области», утверждены Перечни должностей, замещение которых связано с коррупционными рисками.  На основании проведенной работы по оценке коррупционных рисков, сформированы и утверждены на Комиссии по</w:t>
            </w:r>
            <w:r w:rsidR="007C451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утверждены локальные акты по противодействию коррупции, </w:t>
            </w:r>
            <w:r w:rsidRPr="008E1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кодекс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Pr="008E1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этики и служебного поведения работников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муниципальных</w:t>
            </w:r>
            <w:r w:rsidRPr="008E1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E130B" w:rsidTr="00EE46ED">
        <w:tc>
          <w:tcPr>
            <w:tcW w:w="959" w:type="dxa"/>
          </w:tcPr>
          <w:p w:rsidR="008E130B" w:rsidRDefault="008E130B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8E130B" w:rsidRDefault="008E130B" w:rsidP="008E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кандидаты, претендовавшие на замещение </w:t>
            </w:r>
            <w:r w:rsidR="003135B2">
              <w:rPr>
                <w:rFonts w:ascii="Times New Roman" w:hAnsi="Times New Roman" w:cs="Times New Roman"/>
                <w:sz w:val="28"/>
                <w:szCs w:val="28"/>
              </w:rPr>
              <w:t>должностей руководителей муниципальных учреждений,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отсутствовали. </w:t>
            </w:r>
          </w:p>
        </w:tc>
      </w:tr>
      <w:tr w:rsidR="008E130B" w:rsidTr="00EE46ED">
        <w:tc>
          <w:tcPr>
            <w:tcW w:w="959" w:type="dxa"/>
          </w:tcPr>
          <w:p w:rsidR="008E130B" w:rsidRDefault="008E130B" w:rsidP="008E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9.1-9.2.</w:t>
            </w:r>
          </w:p>
        </w:tc>
        <w:tc>
          <w:tcPr>
            <w:tcW w:w="13891" w:type="dxa"/>
          </w:tcPr>
          <w:p w:rsidR="008E130B" w:rsidRDefault="008E130B" w:rsidP="00313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осуществляется  ответственными лицами путем заслушивания и обсуждения отчетов о проделанной работе на Комиссиях </w:t>
            </w:r>
            <w:r w:rsidR="003135B2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D709D"/>
    <w:rsid w:val="00131AA4"/>
    <w:rsid w:val="001634A7"/>
    <w:rsid w:val="00170C47"/>
    <w:rsid w:val="00234802"/>
    <w:rsid w:val="002C2F6D"/>
    <w:rsid w:val="002D1792"/>
    <w:rsid w:val="002E7EBB"/>
    <w:rsid w:val="00301E3B"/>
    <w:rsid w:val="003135B2"/>
    <w:rsid w:val="0039156E"/>
    <w:rsid w:val="003B4C3B"/>
    <w:rsid w:val="003D536F"/>
    <w:rsid w:val="003D6832"/>
    <w:rsid w:val="0043092E"/>
    <w:rsid w:val="00434F83"/>
    <w:rsid w:val="004612D1"/>
    <w:rsid w:val="004A0EEF"/>
    <w:rsid w:val="004C6A3C"/>
    <w:rsid w:val="004F77BF"/>
    <w:rsid w:val="00587F02"/>
    <w:rsid w:val="00592AC6"/>
    <w:rsid w:val="005941C9"/>
    <w:rsid w:val="005C16B5"/>
    <w:rsid w:val="005D777A"/>
    <w:rsid w:val="00624937"/>
    <w:rsid w:val="00626A0A"/>
    <w:rsid w:val="00647BEB"/>
    <w:rsid w:val="006578FB"/>
    <w:rsid w:val="00673834"/>
    <w:rsid w:val="00790CCF"/>
    <w:rsid w:val="007C451B"/>
    <w:rsid w:val="007D6603"/>
    <w:rsid w:val="00826052"/>
    <w:rsid w:val="008E130B"/>
    <w:rsid w:val="00934C67"/>
    <w:rsid w:val="00956E13"/>
    <w:rsid w:val="00AC04D4"/>
    <w:rsid w:val="00AF4CB9"/>
    <w:rsid w:val="00B110E8"/>
    <w:rsid w:val="00B47764"/>
    <w:rsid w:val="00BC5FB8"/>
    <w:rsid w:val="00BD0DA6"/>
    <w:rsid w:val="00BE1CC7"/>
    <w:rsid w:val="00D1582D"/>
    <w:rsid w:val="00DC7BD4"/>
    <w:rsid w:val="00DF1162"/>
    <w:rsid w:val="00E408BF"/>
    <w:rsid w:val="00E66C9F"/>
    <w:rsid w:val="00EA6269"/>
    <w:rsid w:val="00EE46ED"/>
    <w:rsid w:val="00EE4CDE"/>
    <w:rsid w:val="00F30B2F"/>
    <w:rsid w:val="00F41909"/>
    <w:rsid w:val="00F47492"/>
    <w:rsid w:val="00F5216C"/>
    <w:rsid w:val="00F62369"/>
    <w:rsid w:val="00F71C76"/>
    <w:rsid w:val="00FB399A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F13E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1C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lyav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13</cp:revision>
  <cp:lastPrinted>2024-06-01T10:44:00Z</cp:lastPrinted>
  <dcterms:created xsi:type="dcterms:W3CDTF">2024-05-10T09:12:00Z</dcterms:created>
  <dcterms:modified xsi:type="dcterms:W3CDTF">2024-06-01T10:45:00Z</dcterms:modified>
</cp:coreProperties>
</file>