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57BA" w14:textId="77777777" w:rsidR="00EA12DB" w:rsidRPr="00EA12DB" w:rsidRDefault="00EA12DB" w:rsidP="00EA12DB">
      <w:r w:rsidRPr="00EA12DB">
        <w:rPr>
          <w:b/>
          <w:bCs/>
        </w:rPr>
        <w:t>АДМИНИСТРАЦИЯ</w:t>
      </w:r>
    </w:p>
    <w:p w14:paraId="68A25CE0" w14:textId="77777777" w:rsidR="00EA12DB" w:rsidRPr="00EA12DB" w:rsidRDefault="00EA12DB" w:rsidP="00EA12DB">
      <w:r w:rsidRPr="00EA12DB">
        <w:rPr>
          <w:b/>
          <w:bCs/>
        </w:rPr>
        <w:t>СЕЛЯВИНСКОГО СЕЛЬСКОГО ПОСЕЛЕНИЯ</w:t>
      </w:r>
    </w:p>
    <w:p w14:paraId="37D1E334" w14:textId="77777777" w:rsidR="00EA12DB" w:rsidRPr="00EA12DB" w:rsidRDefault="00EA12DB" w:rsidP="00EA12DB">
      <w:r w:rsidRPr="00EA12DB">
        <w:rPr>
          <w:b/>
          <w:bCs/>
        </w:rPr>
        <w:t>ЛИНСКИНСКОГО МУНИЦИПАЛЬНОГО РАЙОНА</w:t>
      </w:r>
    </w:p>
    <w:p w14:paraId="0A0615F7" w14:textId="77777777" w:rsidR="00EA12DB" w:rsidRPr="00EA12DB" w:rsidRDefault="00EA12DB" w:rsidP="00EA12DB">
      <w:r w:rsidRPr="00EA12DB">
        <w:rPr>
          <w:b/>
          <w:bCs/>
        </w:rPr>
        <w:t>ВОРОНЕЖСКОЙ ОБЛАСТИ</w:t>
      </w:r>
    </w:p>
    <w:p w14:paraId="26855091" w14:textId="77777777" w:rsidR="00EA12DB" w:rsidRPr="00EA12DB" w:rsidRDefault="00EA12DB" w:rsidP="00EA12DB">
      <w:r w:rsidRPr="00EA12DB">
        <w:t>_____________________________________________</w:t>
      </w:r>
    </w:p>
    <w:p w14:paraId="6370881D" w14:textId="77777777" w:rsidR="00EA12DB" w:rsidRPr="00EA12DB" w:rsidRDefault="00EA12DB" w:rsidP="00EA12DB">
      <w:r w:rsidRPr="00EA12DB">
        <w:rPr>
          <w:b/>
          <w:bCs/>
        </w:rPr>
        <w:t>ПОСТАНОВЛЕНИЕ</w:t>
      </w:r>
    </w:p>
    <w:p w14:paraId="6F22BEA3" w14:textId="77777777" w:rsidR="00EA12DB" w:rsidRPr="00EA12DB" w:rsidRDefault="00EA12DB" w:rsidP="00EA12DB">
      <w:r w:rsidRPr="00EA12DB">
        <w:rPr>
          <w:b/>
          <w:bCs/>
          <w:u w:val="single"/>
        </w:rPr>
        <w:t xml:space="preserve">«14» ноября 2013 г. № 63 </w:t>
      </w:r>
    </w:p>
    <w:p w14:paraId="22F867F5" w14:textId="77777777" w:rsidR="00EA12DB" w:rsidRPr="00EA12DB" w:rsidRDefault="00EA12DB" w:rsidP="00EA12DB">
      <w:r w:rsidRPr="00EA12DB">
        <w:t>с. Селявное</w:t>
      </w:r>
    </w:p>
    <w:p w14:paraId="2EB8D57B" w14:textId="77777777" w:rsidR="00EA12DB" w:rsidRPr="00EA12DB" w:rsidRDefault="00EA12DB" w:rsidP="00EA12DB"/>
    <w:p w14:paraId="03E2A15C" w14:textId="77777777" w:rsidR="00EA12DB" w:rsidRPr="00EA12DB" w:rsidRDefault="00EA12DB" w:rsidP="00EA12DB">
      <w:r w:rsidRPr="00EA12DB">
        <w:rPr>
          <w:b/>
          <w:bCs/>
        </w:rPr>
        <w:t>О внесении изменений в постановление администрации Селявинского сельского поселения от 15.04.2013г № 13</w:t>
      </w:r>
    </w:p>
    <w:p w14:paraId="2854F973" w14:textId="77777777" w:rsidR="00EA12DB" w:rsidRPr="00EA12DB" w:rsidRDefault="00EA12DB" w:rsidP="00EA12DB">
      <w:r w:rsidRPr="00EA12DB">
        <w:t xml:space="preserve">В целях приведения в соответствие с действующим законодательством муниципальных правовых актов, администрация Селявинского сельского поселения Лискинского муниципального района Воронежской области </w:t>
      </w:r>
      <w:r w:rsidRPr="00EA12DB">
        <w:rPr>
          <w:b/>
          <w:bCs/>
        </w:rPr>
        <w:t>п о с т а н о в л я е т :</w:t>
      </w:r>
    </w:p>
    <w:p w14:paraId="5EF27F00" w14:textId="77777777" w:rsidR="00EA12DB" w:rsidRPr="00EA12DB" w:rsidRDefault="00EA12DB" w:rsidP="00EA12DB">
      <w:r w:rsidRPr="00EA12DB">
        <w:t>1. Внести в Порядок организации доступа к информации о деятельности администрации Селявинского сельского поселения Лискинского муниципального района Воронежской области (далее – Порядок), утвержденный постановлением администрации Селявинского сельского поселения от 15.04.2013г № 13 «Об обеспечении доступа к информации о деятельности органов местного самоуправления» следующие изменения:</w:t>
      </w:r>
    </w:p>
    <w:p w14:paraId="17FF151E" w14:textId="77777777" w:rsidR="00EA12DB" w:rsidRPr="00EA12DB" w:rsidRDefault="00EA12DB" w:rsidP="00EA12DB">
      <w:r w:rsidRPr="00EA12DB">
        <w:t>1.1. Пункт 6 Порядка изложить в следующей редакции:</w:t>
      </w:r>
    </w:p>
    <w:p w14:paraId="2FD9EBE1" w14:textId="77777777" w:rsidR="00EA12DB" w:rsidRPr="00EA12DB" w:rsidRDefault="00EA12DB" w:rsidP="00EA12DB">
      <w:r w:rsidRPr="00EA12DB">
        <w:t>«6. Состав информации, размещаемой администрацией Селявинского сельского поселения в сети Интернет, определяется соответствующими перечнями информации о деятельности органов местного самоуправления, предусмотренными ст. 14 Федерального закона № 8-ФЗ от 09.02.2009г «Об обеспечении доступа к информации о деятельности государственных органов и органов местного самоуправления».</w:t>
      </w:r>
    </w:p>
    <w:p w14:paraId="563AD142" w14:textId="77777777" w:rsidR="00EA12DB" w:rsidRPr="00EA12DB" w:rsidRDefault="00EA12DB" w:rsidP="00EA12DB">
      <w:r w:rsidRPr="00EA12DB">
        <w:t>2. Приложение № 2 к постановлению администрации Селявинского сельского поселения от 15.04.2013г № 13 «Об обеспечении доступа к информации о деятельности органов местного самоуправления» изложить в редакции согласно приложению к настоящему постановлению.</w:t>
      </w:r>
    </w:p>
    <w:p w14:paraId="297AA57F" w14:textId="77777777" w:rsidR="00EA12DB" w:rsidRPr="00EA12DB" w:rsidRDefault="00EA12DB" w:rsidP="00EA12DB">
      <w:r w:rsidRPr="00EA12DB">
        <w:t>3. Контроль за исполнением настоящего постановления оставляю за собой.</w:t>
      </w:r>
    </w:p>
    <w:p w14:paraId="612BCEC7" w14:textId="77777777" w:rsidR="00EA12DB" w:rsidRPr="00EA12DB" w:rsidRDefault="00EA12DB" w:rsidP="00EA12DB">
      <w:r w:rsidRPr="00EA12DB">
        <w:t>Глава администрации Селявинского</w:t>
      </w:r>
    </w:p>
    <w:p w14:paraId="68A899BB" w14:textId="77777777" w:rsidR="00EA12DB" w:rsidRPr="00EA12DB" w:rsidRDefault="00EA12DB" w:rsidP="00EA12DB">
      <w:r w:rsidRPr="00EA12DB">
        <w:t xml:space="preserve">сельского поселения А.Н. Семченко </w:t>
      </w:r>
    </w:p>
    <w:p w14:paraId="271E9B4A" w14:textId="77777777" w:rsidR="00EA12DB" w:rsidRPr="00EA12DB" w:rsidRDefault="00EA12DB" w:rsidP="00EA12DB">
      <w:r w:rsidRPr="00EA12DB">
        <w:t>Приложение № 2</w:t>
      </w:r>
    </w:p>
    <w:p w14:paraId="5C381F20" w14:textId="77777777" w:rsidR="00EA12DB" w:rsidRPr="00EA12DB" w:rsidRDefault="00EA12DB" w:rsidP="00EA12DB">
      <w:r w:rsidRPr="00EA12DB">
        <w:t>к постановлению администрации</w:t>
      </w:r>
    </w:p>
    <w:p w14:paraId="700F0622" w14:textId="77777777" w:rsidR="00EA12DB" w:rsidRPr="00EA12DB" w:rsidRDefault="00EA12DB" w:rsidP="00EA12DB">
      <w:r w:rsidRPr="00EA12DB">
        <w:t>Селявинского сельского поселения</w:t>
      </w:r>
    </w:p>
    <w:p w14:paraId="0B6B3BB1" w14:textId="77777777" w:rsidR="00EA12DB" w:rsidRPr="00EA12DB" w:rsidRDefault="00EA12DB" w:rsidP="00EA12DB">
      <w:r w:rsidRPr="00EA12DB">
        <w:t>Лискинского муниципального района</w:t>
      </w:r>
    </w:p>
    <w:p w14:paraId="2BDDBA29" w14:textId="77777777" w:rsidR="00EA12DB" w:rsidRPr="00EA12DB" w:rsidRDefault="00EA12DB" w:rsidP="00EA12DB">
      <w:r w:rsidRPr="00EA12DB">
        <w:t>Воронежской области</w:t>
      </w:r>
    </w:p>
    <w:p w14:paraId="743B8DF5" w14:textId="77777777" w:rsidR="00EA12DB" w:rsidRPr="00EA12DB" w:rsidRDefault="00EA12DB" w:rsidP="00EA12DB">
      <w:r w:rsidRPr="00EA12DB">
        <w:rPr>
          <w:u w:val="single"/>
        </w:rPr>
        <w:t>от «15» апреля 2013г № 13</w:t>
      </w:r>
    </w:p>
    <w:p w14:paraId="2BC1F2C1" w14:textId="77777777" w:rsidR="00EA12DB" w:rsidRPr="00EA12DB" w:rsidRDefault="00EA12DB" w:rsidP="00EA12DB">
      <w:r w:rsidRPr="00EA12DB">
        <w:rPr>
          <w:b/>
          <w:bCs/>
        </w:rPr>
        <w:lastRenderedPageBreak/>
        <w:t>ПЕРЕЧЕНЬ</w:t>
      </w:r>
    </w:p>
    <w:p w14:paraId="4A8AAE9A" w14:textId="77777777" w:rsidR="00EA12DB" w:rsidRPr="00EA12DB" w:rsidRDefault="00EA12DB" w:rsidP="00EA12DB">
      <w:r w:rsidRPr="00EA12DB">
        <w:t>информации о деятельности администрации, размещаемой на официальном интернет-сайте администрации Селявинского сельского поселения Лискинского муниципального района Воронежской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5799"/>
        <w:gridCol w:w="3120"/>
      </w:tblGrid>
      <w:tr w:rsidR="00EA12DB" w:rsidRPr="00EA12DB" w14:paraId="2989FC43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937A4" w14:textId="77777777" w:rsidR="00EA12DB" w:rsidRPr="00EA12DB" w:rsidRDefault="00EA12DB" w:rsidP="00EA12DB">
            <w:r w:rsidRPr="00EA12DB">
              <w:rPr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0AB8656C" w14:textId="77777777" w:rsidR="00EA12DB" w:rsidRPr="00EA12DB" w:rsidRDefault="00EA12DB" w:rsidP="00EA12DB">
            <w:r w:rsidRPr="00EA12DB">
              <w:rPr>
                <w:b/>
                <w:bCs/>
              </w:rPr>
              <w:t>Наименование информации</w:t>
            </w:r>
          </w:p>
        </w:tc>
        <w:tc>
          <w:tcPr>
            <w:tcW w:w="0" w:type="auto"/>
            <w:vAlign w:val="center"/>
            <w:hideMark/>
          </w:tcPr>
          <w:p w14:paraId="5F17A7B7" w14:textId="77777777" w:rsidR="00EA12DB" w:rsidRPr="00EA12DB" w:rsidRDefault="00EA12DB" w:rsidP="00EA12DB">
            <w:r w:rsidRPr="00EA12DB">
              <w:rPr>
                <w:b/>
                <w:bCs/>
              </w:rPr>
              <w:t>Сроки обновления (периодичность размещения)</w:t>
            </w:r>
          </w:p>
        </w:tc>
      </w:tr>
      <w:tr w:rsidR="00EA12DB" w:rsidRPr="00EA12DB" w14:paraId="54A2F44B" w14:textId="77777777" w:rsidTr="00EA12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D9F5595" w14:textId="77777777" w:rsidR="00EA12DB" w:rsidRPr="00EA12DB" w:rsidRDefault="00EA12DB" w:rsidP="00EA12DB">
            <w:r w:rsidRPr="00EA12DB">
              <w:t>1. Общая информация об администрации муниципального образования</w:t>
            </w:r>
          </w:p>
        </w:tc>
      </w:tr>
      <w:tr w:rsidR="00EA12DB" w:rsidRPr="00EA12DB" w14:paraId="37CDCFCE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2BFCF" w14:textId="77777777" w:rsidR="00EA12DB" w:rsidRPr="00EA12DB" w:rsidRDefault="00EA12DB" w:rsidP="00EA12DB">
            <w:r w:rsidRPr="00EA12DB">
              <w:t>1.1.</w:t>
            </w:r>
          </w:p>
        </w:tc>
        <w:tc>
          <w:tcPr>
            <w:tcW w:w="0" w:type="auto"/>
            <w:vAlign w:val="center"/>
            <w:hideMark/>
          </w:tcPr>
          <w:p w14:paraId="55052484" w14:textId="77777777" w:rsidR="00EA12DB" w:rsidRPr="00EA12DB" w:rsidRDefault="00EA12DB" w:rsidP="00EA12DB">
            <w:r w:rsidRPr="00EA12DB">
              <w:t>Наименование и структура администрации, почтовый адрес, адрес электронной почты, номера телефонов справочных служб администрации;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56BE42" w14:textId="77777777" w:rsidR="00EA12DB" w:rsidRPr="00EA12DB" w:rsidRDefault="00EA12DB" w:rsidP="00EA12DB">
            <w:r w:rsidRPr="00EA12DB">
              <w:t>Поддерживается в актуальном состоянии. Изменения размещаются не позднее 15 дней с момента их внесения.</w:t>
            </w:r>
          </w:p>
        </w:tc>
      </w:tr>
      <w:tr w:rsidR="00EA12DB" w:rsidRPr="00EA12DB" w14:paraId="1843BE3D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9E5E7" w14:textId="77777777" w:rsidR="00EA12DB" w:rsidRPr="00EA12DB" w:rsidRDefault="00EA12DB" w:rsidP="00EA12DB">
            <w:r w:rsidRPr="00EA12DB">
              <w:t>1.2.</w:t>
            </w:r>
          </w:p>
        </w:tc>
        <w:tc>
          <w:tcPr>
            <w:tcW w:w="0" w:type="auto"/>
            <w:vAlign w:val="center"/>
            <w:hideMark/>
          </w:tcPr>
          <w:p w14:paraId="29E5C77B" w14:textId="77777777" w:rsidR="00EA12DB" w:rsidRPr="00EA12DB" w:rsidRDefault="00EA12DB" w:rsidP="00EA12DB">
            <w:r w:rsidRPr="00EA12DB">
              <w:t xml:space="preserve">Сведения о полномочиях администрации (перечень вопросов местного значения),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функции; </w:t>
            </w:r>
          </w:p>
        </w:tc>
        <w:tc>
          <w:tcPr>
            <w:tcW w:w="0" w:type="auto"/>
            <w:vMerge/>
            <w:vAlign w:val="center"/>
            <w:hideMark/>
          </w:tcPr>
          <w:p w14:paraId="6F227732" w14:textId="77777777" w:rsidR="00EA12DB" w:rsidRPr="00EA12DB" w:rsidRDefault="00EA12DB" w:rsidP="00EA12DB"/>
        </w:tc>
      </w:tr>
      <w:tr w:rsidR="00EA12DB" w:rsidRPr="00EA12DB" w14:paraId="08CFE52B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5F469" w14:textId="77777777" w:rsidR="00EA12DB" w:rsidRPr="00EA12DB" w:rsidRDefault="00EA12DB" w:rsidP="00EA12DB">
            <w:r w:rsidRPr="00EA12DB">
              <w:t>1.3.</w:t>
            </w:r>
          </w:p>
        </w:tc>
        <w:tc>
          <w:tcPr>
            <w:tcW w:w="0" w:type="auto"/>
            <w:vAlign w:val="center"/>
            <w:hideMark/>
          </w:tcPr>
          <w:p w14:paraId="05DE6093" w14:textId="77777777" w:rsidR="00EA12DB" w:rsidRPr="00EA12DB" w:rsidRDefault="00EA12DB" w:rsidP="00EA12DB">
            <w:r w:rsidRPr="00EA12DB"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0" w:type="auto"/>
            <w:vMerge/>
            <w:vAlign w:val="center"/>
            <w:hideMark/>
          </w:tcPr>
          <w:p w14:paraId="3F2BA7C4" w14:textId="77777777" w:rsidR="00EA12DB" w:rsidRPr="00EA12DB" w:rsidRDefault="00EA12DB" w:rsidP="00EA12DB"/>
        </w:tc>
      </w:tr>
      <w:tr w:rsidR="00EA12DB" w:rsidRPr="00EA12DB" w14:paraId="691A8736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769BB" w14:textId="77777777" w:rsidR="00EA12DB" w:rsidRPr="00EA12DB" w:rsidRDefault="00EA12DB" w:rsidP="00EA12DB">
            <w:r w:rsidRPr="00EA12DB">
              <w:t>1.4.</w:t>
            </w:r>
          </w:p>
        </w:tc>
        <w:tc>
          <w:tcPr>
            <w:tcW w:w="0" w:type="auto"/>
            <w:vAlign w:val="center"/>
            <w:hideMark/>
          </w:tcPr>
          <w:p w14:paraId="0DBFECE0" w14:textId="77777777" w:rsidR="00EA12DB" w:rsidRPr="00EA12DB" w:rsidRDefault="00EA12DB" w:rsidP="00EA12DB">
            <w:r w:rsidRPr="00EA12DB">
              <w:t>Сведения о руководителях администрации и структурных подразделений администрации,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0" w:type="auto"/>
            <w:vMerge/>
            <w:vAlign w:val="center"/>
            <w:hideMark/>
          </w:tcPr>
          <w:p w14:paraId="16EEFADC" w14:textId="77777777" w:rsidR="00EA12DB" w:rsidRPr="00EA12DB" w:rsidRDefault="00EA12DB" w:rsidP="00EA12DB"/>
        </w:tc>
      </w:tr>
      <w:tr w:rsidR="00EA12DB" w:rsidRPr="00EA12DB" w14:paraId="6B76EE4F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212C9" w14:textId="77777777" w:rsidR="00EA12DB" w:rsidRPr="00EA12DB" w:rsidRDefault="00EA12DB" w:rsidP="00EA12DB">
            <w:r w:rsidRPr="00EA12DB">
              <w:t>1.5.</w:t>
            </w:r>
          </w:p>
        </w:tc>
        <w:tc>
          <w:tcPr>
            <w:tcW w:w="0" w:type="auto"/>
            <w:vAlign w:val="center"/>
            <w:hideMark/>
          </w:tcPr>
          <w:p w14:paraId="65577FA2" w14:textId="77777777" w:rsidR="00EA12DB" w:rsidRPr="00EA12DB" w:rsidRDefault="00EA12DB" w:rsidP="00EA12DB">
            <w:r w:rsidRPr="00EA12DB">
              <w:t>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</w:tc>
        <w:tc>
          <w:tcPr>
            <w:tcW w:w="0" w:type="auto"/>
            <w:vMerge/>
            <w:vAlign w:val="center"/>
            <w:hideMark/>
          </w:tcPr>
          <w:p w14:paraId="68C86927" w14:textId="77777777" w:rsidR="00EA12DB" w:rsidRPr="00EA12DB" w:rsidRDefault="00EA12DB" w:rsidP="00EA12DB"/>
        </w:tc>
      </w:tr>
      <w:tr w:rsidR="00EA12DB" w:rsidRPr="00EA12DB" w14:paraId="39C7B2FB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1312D" w14:textId="77777777" w:rsidR="00EA12DB" w:rsidRPr="00EA12DB" w:rsidRDefault="00EA12DB" w:rsidP="00EA12DB">
            <w:r w:rsidRPr="00EA12DB">
              <w:t>1.6.</w:t>
            </w:r>
          </w:p>
        </w:tc>
        <w:tc>
          <w:tcPr>
            <w:tcW w:w="0" w:type="auto"/>
            <w:vAlign w:val="center"/>
            <w:hideMark/>
          </w:tcPr>
          <w:p w14:paraId="5EE87B84" w14:textId="77777777" w:rsidR="00EA12DB" w:rsidRPr="00EA12DB" w:rsidRDefault="00EA12DB" w:rsidP="00EA12DB">
            <w:r w:rsidRPr="00EA12DB">
              <w:t xml:space="preserve">Сведения о средствах массовой информации, учрежденных администрацией (при наличии) </w:t>
            </w:r>
          </w:p>
        </w:tc>
        <w:tc>
          <w:tcPr>
            <w:tcW w:w="0" w:type="auto"/>
            <w:vMerge/>
            <w:vAlign w:val="center"/>
            <w:hideMark/>
          </w:tcPr>
          <w:p w14:paraId="17D74D93" w14:textId="77777777" w:rsidR="00EA12DB" w:rsidRPr="00EA12DB" w:rsidRDefault="00EA12DB" w:rsidP="00EA12DB"/>
        </w:tc>
      </w:tr>
      <w:tr w:rsidR="00EA12DB" w:rsidRPr="00EA12DB" w14:paraId="11FFEED9" w14:textId="77777777" w:rsidTr="00EA12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D2A11F6" w14:textId="77777777" w:rsidR="00EA12DB" w:rsidRPr="00EA12DB" w:rsidRDefault="00EA12DB" w:rsidP="00EA12DB">
            <w:r w:rsidRPr="00EA12DB">
              <w:t>2. Информация о нормотворческой деятельности администрации муниципального образования</w:t>
            </w:r>
          </w:p>
        </w:tc>
      </w:tr>
      <w:tr w:rsidR="00EA12DB" w:rsidRPr="00EA12DB" w14:paraId="0D66675E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AC490" w14:textId="77777777" w:rsidR="00EA12DB" w:rsidRPr="00EA12DB" w:rsidRDefault="00EA12DB" w:rsidP="00EA12DB">
            <w:r w:rsidRPr="00EA12DB">
              <w:t>2.1.</w:t>
            </w:r>
          </w:p>
        </w:tc>
        <w:tc>
          <w:tcPr>
            <w:tcW w:w="0" w:type="auto"/>
            <w:vAlign w:val="center"/>
            <w:hideMark/>
          </w:tcPr>
          <w:p w14:paraId="5AD397F6" w14:textId="77777777" w:rsidR="00EA12DB" w:rsidRPr="00EA12DB" w:rsidRDefault="00EA12DB" w:rsidP="00EA12DB">
            <w:r w:rsidRPr="00EA12DB">
              <w:t>Муниципальные нормативные правовые акты,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14:paraId="0279956F" w14:textId="77777777" w:rsidR="00EA12DB" w:rsidRPr="00EA12DB" w:rsidRDefault="00EA12DB" w:rsidP="00EA12DB">
            <w:r w:rsidRPr="00EA12DB">
              <w:t>Поддерживается в актуальном состоянии. Размещаются в течение 10 дней с момента принятия (изменения).</w:t>
            </w:r>
          </w:p>
        </w:tc>
      </w:tr>
      <w:tr w:rsidR="00EA12DB" w:rsidRPr="00EA12DB" w14:paraId="2BEB757C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842CA" w14:textId="77777777" w:rsidR="00EA12DB" w:rsidRPr="00EA12DB" w:rsidRDefault="00EA12DB" w:rsidP="00EA12DB">
            <w:r w:rsidRPr="00EA12DB">
              <w:lastRenderedPageBreak/>
              <w:t>2.2.</w:t>
            </w:r>
          </w:p>
        </w:tc>
        <w:tc>
          <w:tcPr>
            <w:tcW w:w="0" w:type="auto"/>
            <w:vAlign w:val="center"/>
            <w:hideMark/>
          </w:tcPr>
          <w:p w14:paraId="68470E5B" w14:textId="77777777" w:rsidR="00EA12DB" w:rsidRPr="00EA12DB" w:rsidRDefault="00EA12DB" w:rsidP="00EA12DB">
            <w:r w:rsidRPr="00EA12DB">
              <w:t>Тексты проектов муниципальных нормативных правовых актов, внесенных в представительный орган.</w:t>
            </w:r>
          </w:p>
        </w:tc>
        <w:tc>
          <w:tcPr>
            <w:tcW w:w="0" w:type="auto"/>
            <w:vAlign w:val="center"/>
            <w:hideMark/>
          </w:tcPr>
          <w:p w14:paraId="08FEA423" w14:textId="77777777" w:rsidR="00EA12DB" w:rsidRPr="00EA12DB" w:rsidRDefault="00EA12DB" w:rsidP="00EA12DB">
            <w:r w:rsidRPr="00EA12DB">
              <w:t>В течение 3 дней с момента внесения.</w:t>
            </w:r>
          </w:p>
        </w:tc>
      </w:tr>
      <w:tr w:rsidR="00EA12DB" w:rsidRPr="00EA12DB" w14:paraId="6F1F0F6B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6D451" w14:textId="77777777" w:rsidR="00EA12DB" w:rsidRPr="00EA12DB" w:rsidRDefault="00EA12DB" w:rsidP="00EA12DB">
            <w:r w:rsidRPr="00EA12DB">
              <w:t>2.3.</w:t>
            </w:r>
          </w:p>
        </w:tc>
        <w:tc>
          <w:tcPr>
            <w:tcW w:w="0" w:type="auto"/>
            <w:vAlign w:val="center"/>
            <w:hideMark/>
          </w:tcPr>
          <w:p w14:paraId="380BD8BB" w14:textId="77777777" w:rsidR="00EA12DB" w:rsidRPr="00EA12DB" w:rsidRDefault="00EA12DB" w:rsidP="00EA12DB">
            <w:r w:rsidRPr="00EA12DB">
              <w:t>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      </w:r>
          </w:p>
        </w:tc>
        <w:tc>
          <w:tcPr>
            <w:tcW w:w="0" w:type="auto"/>
            <w:vAlign w:val="center"/>
            <w:hideMark/>
          </w:tcPr>
          <w:p w14:paraId="39864558" w14:textId="77777777" w:rsidR="00EA12DB" w:rsidRPr="00EA12DB" w:rsidRDefault="00EA12DB" w:rsidP="00EA12DB">
            <w:r w:rsidRPr="00EA12DB">
              <w:t>Поддерживается в актуальном состоянии</w:t>
            </w:r>
          </w:p>
        </w:tc>
      </w:tr>
      <w:tr w:rsidR="00EA12DB" w:rsidRPr="00EA12DB" w14:paraId="72EF6E63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F5C88" w14:textId="77777777" w:rsidR="00EA12DB" w:rsidRPr="00EA12DB" w:rsidRDefault="00EA12DB" w:rsidP="00EA12DB">
            <w:r w:rsidRPr="00EA12DB">
              <w:t>2.4.</w:t>
            </w:r>
          </w:p>
        </w:tc>
        <w:tc>
          <w:tcPr>
            <w:tcW w:w="0" w:type="auto"/>
            <w:vAlign w:val="center"/>
            <w:hideMark/>
          </w:tcPr>
          <w:p w14:paraId="1DAD8D2C" w14:textId="77777777" w:rsidR="00EA12DB" w:rsidRPr="00EA12DB" w:rsidRDefault="00EA12DB" w:rsidP="00EA12DB">
            <w:r w:rsidRPr="00EA12DB">
              <w:t>Сведений об административных регламентах и стандартах муниципальных услуг.</w:t>
            </w:r>
          </w:p>
        </w:tc>
        <w:tc>
          <w:tcPr>
            <w:tcW w:w="0" w:type="auto"/>
            <w:vAlign w:val="center"/>
            <w:hideMark/>
          </w:tcPr>
          <w:p w14:paraId="260D9A91" w14:textId="77777777" w:rsidR="00EA12DB" w:rsidRPr="00EA12DB" w:rsidRDefault="00EA12DB" w:rsidP="00EA12DB">
            <w:r w:rsidRPr="00EA12DB">
              <w:t>Поддерживается в актуальном состоянии. Изменения размещаются не позднее 10 дней с момента их внесения.</w:t>
            </w:r>
          </w:p>
        </w:tc>
      </w:tr>
      <w:tr w:rsidR="00EA12DB" w:rsidRPr="00EA12DB" w14:paraId="713157A5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AB144" w14:textId="77777777" w:rsidR="00EA12DB" w:rsidRPr="00EA12DB" w:rsidRDefault="00EA12DB" w:rsidP="00EA12DB">
            <w:r w:rsidRPr="00EA12DB">
              <w:t>2.5.</w:t>
            </w:r>
          </w:p>
        </w:tc>
        <w:tc>
          <w:tcPr>
            <w:tcW w:w="0" w:type="auto"/>
            <w:vAlign w:val="center"/>
            <w:hideMark/>
          </w:tcPr>
          <w:p w14:paraId="261F6DB9" w14:textId="77777777" w:rsidR="00EA12DB" w:rsidRPr="00EA12DB" w:rsidRDefault="00EA12DB" w:rsidP="00EA12DB">
            <w:r w:rsidRPr="00EA12DB"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0" w:type="auto"/>
            <w:vAlign w:val="center"/>
            <w:hideMark/>
          </w:tcPr>
          <w:p w14:paraId="1EC11AE4" w14:textId="77777777" w:rsidR="00EA12DB" w:rsidRPr="00EA12DB" w:rsidRDefault="00EA12DB" w:rsidP="00EA12DB">
            <w:r w:rsidRPr="00EA12DB">
              <w:t>Поддерживается в актуальном состоянии. Изменения размещаются не позднее 10 дней с момента их внесения.</w:t>
            </w:r>
          </w:p>
        </w:tc>
      </w:tr>
      <w:tr w:rsidR="00EA12DB" w:rsidRPr="00EA12DB" w14:paraId="6B38B289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C4556" w14:textId="77777777" w:rsidR="00EA12DB" w:rsidRPr="00EA12DB" w:rsidRDefault="00EA12DB" w:rsidP="00EA12DB">
            <w:r w:rsidRPr="00EA12DB">
              <w:t>2.6.</w:t>
            </w:r>
          </w:p>
        </w:tc>
        <w:tc>
          <w:tcPr>
            <w:tcW w:w="0" w:type="auto"/>
            <w:vAlign w:val="center"/>
            <w:hideMark/>
          </w:tcPr>
          <w:p w14:paraId="44FCB967" w14:textId="77777777" w:rsidR="00EA12DB" w:rsidRPr="00EA12DB" w:rsidRDefault="00EA12DB" w:rsidP="00EA12DB">
            <w:r w:rsidRPr="00EA12DB">
              <w:t>Информация о порядке обжалования нормативных правовых актов и иных решений, принятых органами местного самоуправления.</w:t>
            </w:r>
          </w:p>
        </w:tc>
        <w:tc>
          <w:tcPr>
            <w:tcW w:w="0" w:type="auto"/>
            <w:vAlign w:val="center"/>
            <w:hideMark/>
          </w:tcPr>
          <w:p w14:paraId="2E6170FF" w14:textId="77777777" w:rsidR="00EA12DB" w:rsidRPr="00EA12DB" w:rsidRDefault="00EA12DB" w:rsidP="00EA12DB">
            <w:r w:rsidRPr="00EA12DB">
              <w:t xml:space="preserve">Поддерживается в актуальном состоянии. </w:t>
            </w:r>
          </w:p>
        </w:tc>
      </w:tr>
      <w:tr w:rsidR="00EA12DB" w:rsidRPr="00EA12DB" w14:paraId="495ACF00" w14:textId="77777777" w:rsidTr="00EA12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926320B" w14:textId="77777777" w:rsidR="00EA12DB" w:rsidRPr="00EA12DB" w:rsidRDefault="00EA12DB" w:rsidP="00EA12DB">
            <w:r w:rsidRPr="00EA12DB">
              <w:t>3. Информация о текущей деятельности администрации муниципального образования (в пределах его компетенции)</w:t>
            </w:r>
          </w:p>
        </w:tc>
      </w:tr>
      <w:tr w:rsidR="00EA12DB" w:rsidRPr="00EA12DB" w14:paraId="0E5BA7A3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40858" w14:textId="77777777" w:rsidR="00EA12DB" w:rsidRPr="00EA12DB" w:rsidRDefault="00EA12DB" w:rsidP="00EA12DB">
            <w:r w:rsidRPr="00EA12DB">
              <w:t>3.1.</w:t>
            </w:r>
          </w:p>
        </w:tc>
        <w:tc>
          <w:tcPr>
            <w:tcW w:w="0" w:type="auto"/>
            <w:vAlign w:val="center"/>
            <w:hideMark/>
          </w:tcPr>
          <w:p w14:paraId="6A80ED89" w14:textId="77777777" w:rsidR="00EA12DB" w:rsidRPr="00EA12DB" w:rsidRDefault="00EA12DB" w:rsidP="00EA12DB">
            <w:r w:rsidRPr="00EA12DB">
              <w:t xml:space="preserve">Информация об участии администрации в целевых и иных программах, международном сотрудничестве, а также о мероприятиях, проводимых администрацией, в том числе сведения об официальных визитах и о рабочих поездках главы Селявинского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6F258B3D" w14:textId="77777777" w:rsidR="00EA12DB" w:rsidRPr="00EA12DB" w:rsidRDefault="00EA12DB" w:rsidP="00EA12DB">
            <w:r w:rsidRPr="00EA12DB">
              <w:t>Поддерживается в актуальном состоянии. Изменения размещаются не позднее 10 дней с момента их внесения.</w:t>
            </w:r>
          </w:p>
        </w:tc>
      </w:tr>
      <w:tr w:rsidR="00EA12DB" w:rsidRPr="00EA12DB" w14:paraId="03D4CC67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AD115" w14:textId="77777777" w:rsidR="00EA12DB" w:rsidRPr="00EA12DB" w:rsidRDefault="00EA12DB" w:rsidP="00EA12DB">
            <w:r w:rsidRPr="00EA12DB">
              <w:t>3.2.</w:t>
            </w:r>
          </w:p>
        </w:tc>
        <w:tc>
          <w:tcPr>
            <w:tcW w:w="0" w:type="auto"/>
            <w:vAlign w:val="center"/>
            <w:hideMark/>
          </w:tcPr>
          <w:p w14:paraId="04740DAA" w14:textId="77777777" w:rsidR="00EA12DB" w:rsidRPr="00EA12DB" w:rsidRDefault="00EA12DB" w:rsidP="00EA12DB">
            <w:r w:rsidRPr="00EA12DB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      </w:r>
          </w:p>
        </w:tc>
        <w:tc>
          <w:tcPr>
            <w:tcW w:w="0" w:type="auto"/>
            <w:vAlign w:val="center"/>
            <w:hideMark/>
          </w:tcPr>
          <w:p w14:paraId="733CF01F" w14:textId="77777777" w:rsidR="00EA12DB" w:rsidRPr="00EA12DB" w:rsidRDefault="00EA12DB" w:rsidP="00EA12DB">
            <w:r w:rsidRPr="00EA12DB">
              <w:t>Поддерживается в актуальном состоянии.</w:t>
            </w:r>
          </w:p>
        </w:tc>
      </w:tr>
      <w:tr w:rsidR="00EA12DB" w:rsidRPr="00EA12DB" w14:paraId="59EC4AAE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237B4" w14:textId="77777777" w:rsidR="00EA12DB" w:rsidRPr="00EA12DB" w:rsidRDefault="00EA12DB" w:rsidP="00EA12DB">
            <w:r w:rsidRPr="00EA12DB">
              <w:t>3.3.</w:t>
            </w:r>
          </w:p>
        </w:tc>
        <w:tc>
          <w:tcPr>
            <w:tcW w:w="0" w:type="auto"/>
            <w:vAlign w:val="center"/>
            <w:hideMark/>
          </w:tcPr>
          <w:p w14:paraId="710FB547" w14:textId="77777777" w:rsidR="00EA12DB" w:rsidRPr="00EA12DB" w:rsidRDefault="00EA12DB" w:rsidP="00EA12DB">
            <w:r w:rsidRPr="00EA12DB">
              <w:t xml:space="preserve">Информация в области энергосбережения и повышения энергетической эффективности. </w:t>
            </w:r>
          </w:p>
        </w:tc>
        <w:tc>
          <w:tcPr>
            <w:tcW w:w="0" w:type="auto"/>
            <w:vAlign w:val="center"/>
            <w:hideMark/>
          </w:tcPr>
          <w:p w14:paraId="02AA4A2D" w14:textId="77777777" w:rsidR="00EA12DB" w:rsidRPr="00EA12DB" w:rsidRDefault="00EA12DB" w:rsidP="00EA12DB">
            <w:r w:rsidRPr="00EA12DB">
              <w:t>Поддерживается в актуальном состоянии.</w:t>
            </w:r>
          </w:p>
        </w:tc>
      </w:tr>
      <w:tr w:rsidR="00EA12DB" w:rsidRPr="00EA12DB" w14:paraId="61A8FC60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9E71A" w14:textId="77777777" w:rsidR="00EA12DB" w:rsidRPr="00EA12DB" w:rsidRDefault="00EA12DB" w:rsidP="00EA12DB">
            <w:r w:rsidRPr="00EA12DB">
              <w:t>3.4.</w:t>
            </w:r>
          </w:p>
        </w:tc>
        <w:tc>
          <w:tcPr>
            <w:tcW w:w="0" w:type="auto"/>
            <w:vAlign w:val="center"/>
            <w:hideMark/>
          </w:tcPr>
          <w:p w14:paraId="0623C4E3" w14:textId="77777777" w:rsidR="00EA12DB" w:rsidRPr="00EA12DB" w:rsidRDefault="00EA12DB" w:rsidP="00EA12DB">
            <w:r w:rsidRPr="00EA12DB">
              <w:t>Информация о результатах проверок, проведенных администрацией, подведомственными ей организациями в пределах их полномочий, а также о результатах проверок, проведенных в администрации и подведомственных ей организациях.</w:t>
            </w:r>
          </w:p>
        </w:tc>
        <w:tc>
          <w:tcPr>
            <w:tcW w:w="0" w:type="auto"/>
            <w:vAlign w:val="center"/>
            <w:hideMark/>
          </w:tcPr>
          <w:p w14:paraId="2544F648" w14:textId="77777777" w:rsidR="00EA12DB" w:rsidRPr="00EA12DB" w:rsidRDefault="00EA12DB" w:rsidP="00EA12DB">
            <w:r w:rsidRPr="00EA12DB">
              <w:t>В течение 10 дней с момента окончания проверки.</w:t>
            </w:r>
          </w:p>
        </w:tc>
      </w:tr>
      <w:tr w:rsidR="00EA12DB" w:rsidRPr="00EA12DB" w14:paraId="115D7049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6CF02" w14:textId="77777777" w:rsidR="00EA12DB" w:rsidRPr="00EA12DB" w:rsidRDefault="00EA12DB" w:rsidP="00EA12DB">
            <w:r w:rsidRPr="00EA12DB">
              <w:lastRenderedPageBreak/>
              <w:t>3.5.</w:t>
            </w:r>
          </w:p>
        </w:tc>
        <w:tc>
          <w:tcPr>
            <w:tcW w:w="0" w:type="auto"/>
            <w:vAlign w:val="center"/>
            <w:hideMark/>
          </w:tcPr>
          <w:p w14:paraId="73A05B49" w14:textId="77777777" w:rsidR="00EA12DB" w:rsidRPr="00EA12DB" w:rsidRDefault="00EA12DB" w:rsidP="00EA12DB">
            <w:r w:rsidRPr="00EA12DB">
              <w:t>Тексты официальных выступлений и заявлений главы Селявинского сельского поселения Лискинского муниципального района Воронежской области муниципального района и его заместителей.</w:t>
            </w:r>
          </w:p>
        </w:tc>
        <w:tc>
          <w:tcPr>
            <w:tcW w:w="0" w:type="auto"/>
            <w:vAlign w:val="center"/>
            <w:hideMark/>
          </w:tcPr>
          <w:p w14:paraId="69DAFE5F" w14:textId="77777777" w:rsidR="00EA12DB" w:rsidRPr="00EA12DB" w:rsidRDefault="00EA12DB" w:rsidP="00EA12DB">
            <w:r w:rsidRPr="00EA12DB">
              <w:t xml:space="preserve">В течение 10 дней с момента выступления. </w:t>
            </w:r>
          </w:p>
        </w:tc>
      </w:tr>
      <w:tr w:rsidR="00EA12DB" w:rsidRPr="00EA12DB" w14:paraId="23A08875" w14:textId="77777777" w:rsidTr="00EA12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8A957F7" w14:textId="77777777" w:rsidR="00EA12DB" w:rsidRPr="00EA12DB" w:rsidRDefault="00EA12DB" w:rsidP="00EA12DB">
            <w:r w:rsidRPr="00EA12DB">
              <w:t>4. Статистическая информация о деятельности администрации</w:t>
            </w:r>
          </w:p>
        </w:tc>
      </w:tr>
      <w:tr w:rsidR="00EA12DB" w:rsidRPr="00EA12DB" w14:paraId="4F4BD61F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FAF4B" w14:textId="77777777" w:rsidR="00EA12DB" w:rsidRPr="00EA12DB" w:rsidRDefault="00EA12DB" w:rsidP="00EA12DB">
            <w:r w:rsidRPr="00EA12DB">
              <w:t>4.1.</w:t>
            </w:r>
          </w:p>
        </w:tc>
        <w:tc>
          <w:tcPr>
            <w:tcW w:w="0" w:type="auto"/>
            <w:vAlign w:val="center"/>
            <w:hideMark/>
          </w:tcPr>
          <w:p w14:paraId="6914B253" w14:textId="77777777" w:rsidR="00EA12DB" w:rsidRPr="00EA12DB" w:rsidRDefault="00EA12DB" w:rsidP="00EA12DB">
            <w:r w:rsidRPr="00EA12DB">
              <w:t>Статистические данные и показатели, характеризующие состояние и динамику развития экономической, социальной сфер жизнедеятельности;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0A1170" w14:textId="77777777" w:rsidR="00EA12DB" w:rsidRPr="00EA12DB" w:rsidRDefault="00EA12DB" w:rsidP="00EA12DB">
            <w:r w:rsidRPr="00EA12DB">
              <w:t>Поддерживается в актуальном состоянии. Изменения и дополнения размещаются не позднее 10 дней с момента их внесения.</w:t>
            </w:r>
          </w:p>
        </w:tc>
      </w:tr>
      <w:tr w:rsidR="00EA12DB" w:rsidRPr="00EA12DB" w14:paraId="01621563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23456" w14:textId="77777777" w:rsidR="00EA12DB" w:rsidRPr="00EA12DB" w:rsidRDefault="00EA12DB" w:rsidP="00EA12DB">
            <w:r w:rsidRPr="00EA12DB">
              <w:t>4.2.</w:t>
            </w:r>
          </w:p>
        </w:tc>
        <w:tc>
          <w:tcPr>
            <w:tcW w:w="0" w:type="auto"/>
            <w:vAlign w:val="center"/>
            <w:hideMark/>
          </w:tcPr>
          <w:p w14:paraId="717E8F3F" w14:textId="77777777" w:rsidR="00EA12DB" w:rsidRPr="00EA12DB" w:rsidRDefault="00EA12DB" w:rsidP="00EA12DB">
            <w:r w:rsidRPr="00EA12DB">
              <w:t>Сведения об использовании администрацией и подведомственными ей организациями выделяемых бюджетных средств;</w:t>
            </w:r>
          </w:p>
        </w:tc>
        <w:tc>
          <w:tcPr>
            <w:tcW w:w="0" w:type="auto"/>
            <w:vMerge/>
            <w:vAlign w:val="center"/>
            <w:hideMark/>
          </w:tcPr>
          <w:p w14:paraId="1F4A5315" w14:textId="77777777" w:rsidR="00EA12DB" w:rsidRPr="00EA12DB" w:rsidRDefault="00EA12DB" w:rsidP="00EA12DB"/>
        </w:tc>
      </w:tr>
      <w:tr w:rsidR="00EA12DB" w:rsidRPr="00EA12DB" w14:paraId="24696AA6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B38C1" w14:textId="77777777" w:rsidR="00EA12DB" w:rsidRPr="00EA12DB" w:rsidRDefault="00EA12DB" w:rsidP="00EA12DB">
            <w:r w:rsidRPr="00EA12DB">
              <w:t>4.3.</w:t>
            </w:r>
          </w:p>
        </w:tc>
        <w:tc>
          <w:tcPr>
            <w:tcW w:w="0" w:type="auto"/>
            <w:vAlign w:val="center"/>
            <w:hideMark/>
          </w:tcPr>
          <w:p w14:paraId="371D0A06" w14:textId="77777777" w:rsidR="00EA12DB" w:rsidRPr="00EA12DB" w:rsidRDefault="00EA12DB" w:rsidP="00EA12DB">
            <w:r w:rsidRPr="00EA12DB"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0" w:type="auto"/>
            <w:vMerge/>
            <w:vAlign w:val="center"/>
            <w:hideMark/>
          </w:tcPr>
          <w:p w14:paraId="70165936" w14:textId="77777777" w:rsidR="00EA12DB" w:rsidRPr="00EA12DB" w:rsidRDefault="00EA12DB" w:rsidP="00EA12DB"/>
        </w:tc>
      </w:tr>
      <w:tr w:rsidR="00EA12DB" w:rsidRPr="00EA12DB" w14:paraId="0EABC8AC" w14:textId="77777777" w:rsidTr="00EA12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B2D29DC" w14:textId="77777777" w:rsidR="00EA12DB" w:rsidRPr="00EA12DB" w:rsidRDefault="00EA12DB" w:rsidP="00EA12DB">
            <w:r w:rsidRPr="00EA12DB">
              <w:t>5. Информация о кадровом обеспечении администрации</w:t>
            </w:r>
          </w:p>
        </w:tc>
      </w:tr>
      <w:tr w:rsidR="00EA12DB" w:rsidRPr="00EA12DB" w14:paraId="69B46A3B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E29C0" w14:textId="77777777" w:rsidR="00EA12DB" w:rsidRPr="00EA12DB" w:rsidRDefault="00EA12DB" w:rsidP="00EA12DB">
            <w:r w:rsidRPr="00EA12DB">
              <w:t>5.1.</w:t>
            </w:r>
          </w:p>
        </w:tc>
        <w:tc>
          <w:tcPr>
            <w:tcW w:w="0" w:type="auto"/>
            <w:vAlign w:val="center"/>
            <w:hideMark/>
          </w:tcPr>
          <w:p w14:paraId="3ED49E97" w14:textId="77777777" w:rsidR="00EA12DB" w:rsidRPr="00EA12DB" w:rsidRDefault="00EA12DB" w:rsidP="00EA12DB">
            <w:r w:rsidRPr="00EA12DB">
              <w:t>Порядок поступления граждан на муниципальную службу.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D4D9CC" w14:textId="77777777" w:rsidR="00EA12DB" w:rsidRPr="00EA12DB" w:rsidRDefault="00EA12DB" w:rsidP="00EA12DB">
            <w:r w:rsidRPr="00EA12DB">
              <w:t>Поддерживается в актуальном состоянии. Изменения и дополнения размещаются не позднее 5 дней с момента их внесения.</w:t>
            </w:r>
          </w:p>
        </w:tc>
      </w:tr>
      <w:tr w:rsidR="00EA12DB" w:rsidRPr="00EA12DB" w14:paraId="52771A07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C54D7" w14:textId="77777777" w:rsidR="00EA12DB" w:rsidRPr="00EA12DB" w:rsidRDefault="00EA12DB" w:rsidP="00EA12DB">
            <w:r w:rsidRPr="00EA12DB">
              <w:t>5.2.</w:t>
            </w:r>
          </w:p>
        </w:tc>
        <w:tc>
          <w:tcPr>
            <w:tcW w:w="0" w:type="auto"/>
            <w:vAlign w:val="center"/>
            <w:hideMark/>
          </w:tcPr>
          <w:p w14:paraId="762F9C29" w14:textId="77777777" w:rsidR="00EA12DB" w:rsidRPr="00EA12DB" w:rsidRDefault="00EA12DB" w:rsidP="00EA12DB">
            <w:r w:rsidRPr="00EA12DB">
              <w:t>Сведения о вакантных должностях муниципальной службы,</w:t>
            </w:r>
          </w:p>
          <w:p w14:paraId="1B86CBDB" w14:textId="77777777" w:rsidR="00EA12DB" w:rsidRPr="00EA12DB" w:rsidRDefault="00EA12DB" w:rsidP="00EA12DB">
            <w:r w:rsidRPr="00EA12DB">
              <w:t>имеющихся в администрации.</w:t>
            </w:r>
          </w:p>
        </w:tc>
        <w:tc>
          <w:tcPr>
            <w:tcW w:w="0" w:type="auto"/>
            <w:vMerge/>
            <w:vAlign w:val="center"/>
            <w:hideMark/>
          </w:tcPr>
          <w:p w14:paraId="1D4746E2" w14:textId="77777777" w:rsidR="00EA12DB" w:rsidRPr="00EA12DB" w:rsidRDefault="00EA12DB" w:rsidP="00EA12DB"/>
        </w:tc>
      </w:tr>
      <w:tr w:rsidR="00EA12DB" w:rsidRPr="00EA12DB" w14:paraId="14987BC9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E54C9" w14:textId="77777777" w:rsidR="00EA12DB" w:rsidRPr="00EA12DB" w:rsidRDefault="00EA12DB" w:rsidP="00EA12DB">
            <w:r w:rsidRPr="00EA12DB">
              <w:t>5.3.</w:t>
            </w:r>
          </w:p>
        </w:tc>
        <w:tc>
          <w:tcPr>
            <w:tcW w:w="0" w:type="auto"/>
            <w:vAlign w:val="center"/>
            <w:hideMark/>
          </w:tcPr>
          <w:p w14:paraId="12777F7C" w14:textId="77777777" w:rsidR="00EA12DB" w:rsidRPr="00EA12DB" w:rsidRDefault="00EA12DB" w:rsidP="00EA12DB">
            <w:r w:rsidRPr="00EA12DB"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0" w:type="auto"/>
            <w:vMerge/>
            <w:vAlign w:val="center"/>
            <w:hideMark/>
          </w:tcPr>
          <w:p w14:paraId="0D627112" w14:textId="77777777" w:rsidR="00EA12DB" w:rsidRPr="00EA12DB" w:rsidRDefault="00EA12DB" w:rsidP="00EA12DB"/>
        </w:tc>
      </w:tr>
      <w:tr w:rsidR="00EA12DB" w:rsidRPr="00EA12DB" w14:paraId="11133F24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182FF" w14:textId="77777777" w:rsidR="00EA12DB" w:rsidRPr="00EA12DB" w:rsidRDefault="00EA12DB" w:rsidP="00EA12DB">
            <w:r w:rsidRPr="00EA12DB">
              <w:t>5.4.</w:t>
            </w:r>
          </w:p>
        </w:tc>
        <w:tc>
          <w:tcPr>
            <w:tcW w:w="0" w:type="auto"/>
            <w:vAlign w:val="center"/>
            <w:hideMark/>
          </w:tcPr>
          <w:p w14:paraId="589B3439" w14:textId="77777777" w:rsidR="00EA12DB" w:rsidRPr="00EA12DB" w:rsidRDefault="00EA12DB" w:rsidP="00EA12DB">
            <w:r w:rsidRPr="00EA12DB"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0" w:type="auto"/>
            <w:vMerge/>
            <w:vAlign w:val="center"/>
            <w:hideMark/>
          </w:tcPr>
          <w:p w14:paraId="552F4267" w14:textId="77777777" w:rsidR="00EA12DB" w:rsidRPr="00EA12DB" w:rsidRDefault="00EA12DB" w:rsidP="00EA12DB"/>
        </w:tc>
      </w:tr>
      <w:tr w:rsidR="00EA12DB" w:rsidRPr="00EA12DB" w14:paraId="1DCF804A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9F3C3" w14:textId="77777777" w:rsidR="00EA12DB" w:rsidRPr="00EA12DB" w:rsidRDefault="00EA12DB" w:rsidP="00EA12DB">
            <w:r w:rsidRPr="00EA12DB">
              <w:t>5.5.</w:t>
            </w:r>
          </w:p>
        </w:tc>
        <w:tc>
          <w:tcPr>
            <w:tcW w:w="0" w:type="auto"/>
            <w:vAlign w:val="center"/>
            <w:hideMark/>
          </w:tcPr>
          <w:p w14:paraId="3DB955B5" w14:textId="77777777" w:rsidR="00EA12DB" w:rsidRPr="00EA12DB" w:rsidRDefault="00EA12DB" w:rsidP="00EA12DB">
            <w:r w:rsidRPr="00EA12DB">
              <w:t>Номера телефонов, по которым можно получить информацию по вопросу замещения вакантных должностей в администрации.</w:t>
            </w:r>
          </w:p>
        </w:tc>
        <w:tc>
          <w:tcPr>
            <w:tcW w:w="0" w:type="auto"/>
            <w:vMerge/>
            <w:vAlign w:val="center"/>
            <w:hideMark/>
          </w:tcPr>
          <w:p w14:paraId="0A19E0BE" w14:textId="77777777" w:rsidR="00EA12DB" w:rsidRPr="00EA12DB" w:rsidRDefault="00EA12DB" w:rsidP="00EA12DB"/>
        </w:tc>
      </w:tr>
      <w:tr w:rsidR="00EA12DB" w:rsidRPr="00EA12DB" w14:paraId="0FE4620E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95141" w14:textId="77777777" w:rsidR="00EA12DB" w:rsidRPr="00EA12DB" w:rsidRDefault="00EA12DB" w:rsidP="00EA12DB">
            <w:r w:rsidRPr="00EA12DB">
              <w:t>5.6.</w:t>
            </w:r>
          </w:p>
        </w:tc>
        <w:tc>
          <w:tcPr>
            <w:tcW w:w="0" w:type="auto"/>
            <w:vAlign w:val="center"/>
            <w:hideMark/>
          </w:tcPr>
          <w:p w14:paraId="152EF133" w14:textId="77777777" w:rsidR="00EA12DB" w:rsidRPr="00EA12DB" w:rsidRDefault="00EA12DB" w:rsidP="00EA12DB">
            <w:r w:rsidRPr="00EA12DB">
              <w:t xml:space="preserve">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 </w:t>
            </w:r>
          </w:p>
        </w:tc>
        <w:tc>
          <w:tcPr>
            <w:tcW w:w="0" w:type="auto"/>
            <w:vAlign w:val="center"/>
            <w:hideMark/>
          </w:tcPr>
          <w:p w14:paraId="44E7E90D" w14:textId="77777777" w:rsidR="00EA12DB" w:rsidRPr="00EA12DB" w:rsidRDefault="00EA12DB" w:rsidP="00EA12DB">
            <w:r w:rsidRPr="00EA12DB">
              <w:t>Поддерживается в актуальном состоянии.</w:t>
            </w:r>
          </w:p>
        </w:tc>
      </w:tr>
      <w:tr w:rsidR="00EA12DB" w:rsidRPr="00EA12DB" w14:paraId="57896791" w14:textId="77777777" w:rsidTr="00EA12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7926DC1" w14:textId="77777777" w:rsidR="00EA12DB" w:rsidRPr="00EA12DB" w:rsidRDefault="00EA12DB" w:rsidP="00EA12DB">
            <w:r w:rsidRPr="00EA12DB">
              <w:t xml:space="preserve">6.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</w:t>
            </w:r>
          </w:p>
        </w:tc>
      </w:tr>
      <w:tr w:rsidR="00EA12DB" w:rsidRPr="00EA12DB" w14:paraId="0F6FBF57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71971" w14:textId="77777777" w:rsidR="00EA12DB" w:rsidRPr="00EA12DB" w:rsidRDefault="00EA12DB" w:rsidP="00EA12DB">
            <w:r w:rsidRPr="00EA12DB">
              <w:lastRenderedPageBreak/>
              <w:t>6.1.</w:t>
            </w:r>
          </w:p>
        </w:tc>
        <w:tc>
          <w:tcPr>
            <w:tcW w:w="0" w:type="auto"/>
            <w:vAlign w:val="center"/>
            <w:hideMark/>
          </w:tcPr>
          <w:p w14:paraId="2177CFE1" w14:textId="77777777" w:rsidR="00EA12DB" w:rsidRPr="00EA12DB" w:rsidRDefault="00EA12DB" w:rsidP="00EA12DB">
            <w:r w:rsidRPr="00EA12DB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6EBDB0" w14:textId="77777777" w:rsidR="00EA12DB" w:rsidRPr="00EA12DB" w:rsidRDefault="00EA12DB" w:rsidP="00EA12DB">
            <w:r w:rsidRPr="00EA12DB">
              <w:t>Поддерживается в актуальном состоянии.</w:t>
            </w:r>
          </w:p>
        </w:tc>
      </w:tr>
      <w:tr w:rsidR="00EA12DB" w:rsidRPr="00EA12DB" w14:paraId="641C96A0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C1B23" w14:textId="77777777" w:rsidR="00EA12DB" w:rsidRPr="00EA12DB" w:rsidRDefault="00EA12DB" w:rsidP="00EA12DB">
            <w:r w:rsidRPr="00EA12DB">
              <w:t>6.2.</w:t>
            </w:r>
          </w:p>
        </w:tc>
        <w:tc>
          <w:tcPr>
            <w:tcW w:w="0" w:type="auto"/>
            <w:vAlign w:val="center"/>
            <w:hideMark/>
          </w:tcPr>
          <w:p w14:paraId="6479DFD6" w14:textId="77777777" w:rsidR="00EA12DB" w:rsidRPr="00EA12DB" w:rsidRDefault="00EA12DB" w:rsidP="00EA12DB">
            <w:r w:rsidRPr="00EA12DB">
              <w:t>Фамилия, имя и отчество должностных лиц администрации, к полномочиям которых отнесены организация приема физических и юридических лиц, общественных объединений, государственных органов и органов местного самоуправления, а также номер телефона, по которому можно получить информацию справочного характера;</w:t>
            </w:r>
          </w:p>
        </w:tc>
        <w:tc>
          <w:tcPr>
            <w:tcW w:w="0" w:type="auto"/>
            <w:vMerge/>
            <w:vAlign w:val="center"/>
            <w:hideMark/>
          </w:tcPr>
          <w:p w14:paraId="328CF194" w14:textId="77777777" w:rsidR="00EA12DB" w:rsidRPr="00EA12DB" w:rsidRDefault="00EA12DB" w:rsidP="00EA12DB"/>
        </w:tc>
      </w:tr>
      <w:tr w:rsidR="00EA12DB" w:rsidRPr="00EA12DB" w14:paraId="774AB533" w14:textId="77777777" w:rsidTr="00EA1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B6C7D" w14:textId="77777777" w:rsidR="00EA12DB" w:rsidRPr="00EA12DB" w:rsidRDefault="00EA12DB" w:rsidP="00EA12DB">
            <w:r w:rsidRPr="00EA12DB">
              <w:t>6.3.</w:t>
            </w:r>
          </w:p>
        </w:tc>
        <w:tc>
          <w:tcPr>
            <w:tcW w:w="0" w:type="auto"/>
            <w:vAlign w:val="center"/>
            <w:hideMark/>
          </w:tcPr>
          <w:p w14:paraId="120DD4A0" w14:textId="77777777" w:rsidR="00EA12DB" w:rsidRPr="00EA12DB" w:rsidRDefault="00EA12DB" w:rsidP="00EA12DB">
            <w:r w:rsidRPr="00EA12DB">
              <w:t>Обзоры обращений граждан в администрацию, а также обобщенная информация о результатах рассмотрения этих обращений и принятых мерах.</w:t>
            </w:r>
          </w:p>
        </w:tc>
        <w:tc>
          <w:tcPr>
            <w:tcW w:w="0" w:type="auto"/>
            <w:vMerge/>
            <w:vAlign w:val="center"/>
            <w:hideMark/>
          </w:tcPr>
          <w:p w14:paraId="37A2B01A" w14:textId="77777777" w:rsidR="00EA12DB" w:rsidRPr="00EA12DB" w:rsidRDefault="00EA12DB" w:rsidP="00EA12DB"/>
        </w:tc>
      </w:tr>
    </w:tbl>
    <w:p w14:paraId="08166AFA" w14:textId="77777777" w:rsidR="00EA12DB" w:rsidRPr="00EA12DB" w:rsidRDefault="00EA12DB" w:rsidP="00EA12DB"/>
    <w:p w14:paraId="3DDEC76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EA"/>
    <w:rsid w:val="00312C96"/>
    <w:rsid w:val="005A7B2A"/>
    <w:rsid w:val="008D6E62"/>
    <w:rsid w:val="009430EA"/>
    <w:rsid w:val="00B704B7"/>
    <w:rsid w:val="00C81128"/>
    <w:rsid w:val="00E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77D51-6914-4A3F-AB87-DFFCDD10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0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0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0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0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0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0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0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0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0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0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3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2024-09-11T06:08:00Z</dcterms:created>
  <dcterms:modified xsi:type="dcterms:W3CDTF">2024-09-11T06:08:00Z</dcterms:modified>
</cp:coreProperties>
</file>