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1732" w14:textId="77777777" w:rsidR="003F1370" w:rsidRPr="003F1370" w:rsidRDefault="003F1370" w:rsidP="003F1370">
      <w:r w:rsidRPr="003F1370">
        <w:rPr>
          <w:b/>
          <w:bCs/>
        </w:rPr>
        <w:t>АДМИНИСТРАЦИЯ</w:t>
      </w:r>
    </w:p>
    <w:p w14:paraId="6ED4AEA8" w14:textId="77777777" w:rsidR="003F1370" w:rsidRPr="003F1370" w:rsidRDefault="003F1370" w:rsidP="003F1370">
      <w:r w:rsidRPr="003F1370">
        <w:rPr>
          <w:b/>
          <w:bCs/>
        </w:rPr>
        <w:t>СЕЛЯВИНСКОГО СЕЛЬСКОГО ПОСЕЛЕНИЯ</w:t>
      </w:r>
    </w:p>
    <w:p w14:paraId="703D4689" w14:textId="77777777" w:rsidR="003F1370" w:rsidRPr="003F1370" w:rsidRDefault="003F1370" w:rsidP="003F1370">
      <w:r w:rsidRPr="003F1370">
        <w:rPr>
          <w:b/>
          <w:bCs/>
        </w:rPr>
        <w:t>ЛИНСКИНСКОГО МУНИЦИПАЛЬНОГО РАЙОНА</w:t>
      </w:r>
    </w:p>
    <w:p w14:paraId="79C7D7FF" w14:textId="77777777" w:rsidR="003F1370" w:rsidRPr="003F1370" w:rsidRDefault="003F1370" w:rsidP="003F1370">
      <w:r w:rsidRPr="003F1370">
        <w:rPr>
          <w:b/>
          <w:bCs/>
        </w:rPr>
        <w:t>ВОРОНЕЖСКОЙ ОБЛАСТИ</w:t>
      </w:r>
    </w:p>
    <w:p w14:paraId="02B656F0" w14:textId="77777777" w:rsidR="003F1370" w:rsidRPr="003F1370" w:rsidRDefault="003F1370" w:rsidP="003F1370">
      <w:r w:rsidRPr="003F1370">
        <w:t>_____________________________________________</w:t>
      </w:r>
    </w:p>
    <w:p w14:paraId="2831EE0F" w14:textId="77777777" w:rsidR="003F1370" w:rsidRPr="003F1370" w:rsidRDefault="003F1370" w:rsidP="003F1370">
      <w:r w:rsidRPr="003F1370">
        <w:rPr>
          <w:b/>
          <w:bCs/>
        </w:rPr>
        <w:t>ПОСТАНОВЛЕНИЕ</w:t>
      </w:r>
    </w:p>
    <w:p w14:paraId="1E868A1F" w14:textId="77777777" w:rsidR="003F1370" w:rsidRPr="003F1370" w:rsidRDefault="003F1370" w:rsidP="003F1370">
      <w:r w:rsidRPr="003F1370">
        <w:rPr>
          <w:b/>
          <w:bCs/>
          <w:u w:val="single"/>
        </w:rPr>
        <w:t xml:space="preserve">«01» декабря 2013 г. № 72 </w:t>
      </w:r>
    </w:p>
    <w:p w14:paraId="2A6D9B7C" w14:textId="77777777" w:rsidR="003F1370" w:rsidRPr="003F1370" w:rsidRDefault="003F1370" w:rsidP="003F1370">
      <w:r w:rsidRPr="003F1370">
        <w:t>с. Селявное</w:t>
      </w:r>
    </w:p>
    <w:p w14:paraId="49F29DD1" w14:textId="77777777" w:rsidR="003F1370" w:rsidRPr="003F1370" w:rsidRDefault="003F1370" w:rsidP="003F1370">
      <w:r w:rsidRPr="003F1370">
        <w:rPr>
          <w:b/>
          <w:bCs/>
        </w:rPr>
        <w:t>Об утверждении кодов целевых статей расходов бюджета Селявинского сельского поселения Лискинского муниципального района на 2014 год и плановый период 2015 и 2016 годов</w:t>
      </w:r>
    </w:p>
    <w:p w14:paraId="7B9D367C" w14:textId="77777777" w:rsidR="003F1370" w:rsidRPr="003F1370" w:rsidRDefault="003F1370" w:rsidP="003F1370">
      <w:r w:rsidRPr="003F1370">
        <w:t xml:space="preserve">В соответствии со ст. 21 Бюджетного кодекса Российской Федерации, администрация Селявинского сельского поселения Лискинского муниципального района Воронежской области </w:t>
      </w:r>
      <w:r w:rsidRPr="003F1370">
        <w:rPr>
          <w:b/>
          <w:bCs/>
        </w:rPr>
        <w:t>п о с т а н о в л я е т</w:t>
      </w:r>
      <w:r w:rsidRPr="003F1370">
        <w:t xml:space="preserve">: </w:t>
      </w:r>
    </w:p>
    <w:p w14:paraId="594031E6" w14:textId="77777777" w:rsidR="003F1370" w:rsidRPr="003F1370" w:rsidRDefault="003F1370" w:rsidP="003F1370">
      <w:r w:rsidRPr="003F1370">
        <w:t>1. Утвердить Перечень кодов целевых статей расходов бюджета Селявинского сельского поселения Лискинского муниципального района на 2014 год и плановый период 2015 и 2016 годов согласно приложению № 1.</w:t>
      </w:r>
    </w:p>
    <w:p w14:paraId="0EC73254" w14:textId="77777777" w:rsidR="003F1370" w:rsidRPr="003F1370" w:rsidRDefault="003F1370" w:rsidP="003F1370">
      <w:r w:rsidRPr="003F1370">
        <w:t>2. Утвердить Правила отнесения расходов бюджета Селявинского сельского поселения Лискинского муниципального района на соответствующие целевые статьи, начиная с бюджета на 2014 год и плановый период 2015 и 2016 годов согласно приложению № 2.</w:t>
      </w:r>
    </w:p>
    <w:p w14:paraId="0AE277F7" w14:textId="77777777" w:rsidR="003F1370" w:rsidRPr="003F1370" w:rsidRDefault="003F1370" w:rsidP="003F1370">
      <w:r w:rsidRPr="003F1370">
        <w:t>3. Настоящее постановление вступает в силу с 01 января 2014 года.</w:t>
      </w:r>
    </w:p>
    <w:p w14:paraId="2D210218" w14:textId="77777777" w:rsidR="003F1370" w:rsidRPr="003F1370" w:rsidRDefault="003F1370" w:rsidP="003F1370">
      <w:r w:rsidRPr="003F1370">
        <w:t xml:space="preserve">Глава администрации Селявинского </w:t>
      </w:r>
    </w:p>
    <w:p w14:paraId="665A1182" w14:textId="77777777" w:rsidR="003F1370" w:rsidRPr="003F1370" w:rsidRDefault="003F1370" w:rsidP="003F1370">
      <w:r w:rsidRPr="003F1370">
        <w:t>сельского поселения А.Н. Семченко</w:t>
      </w:r>
    </w:p>
    <w:p w14:paraId="285E8A4F" w14:textId="77777777" w:rsidR="003F1370" w:rsidRPr="003F1370" w:rsidRDefault="003F1370" w:rsidP="003F1370">
      <w:r w:rsidRPr="003F1370">
        <w:t xml:space="preserve">Приложение № 1 к постановлению администрации </w:t>
      </w:r>
    </w:p>
    <w:p w14:paraId="4DECC99F" w14:textId="77777777" w:rsidR="003F1370" w:rsidRPr="003F1370" w:rsidRDefault="003F1370" w:rsidP="003F1370">
      <w:r w:rsidRPr="003F1370">
        <w:t xml:space="preserve">Селявинского сельского поселения Лискинского муниципального района </w:t>
      </w:r>
    </w:p>
    <w:p w14:paraId="0FFFB933" w14:textId="77777777" w:rsidR="003F1370" w:rsidRPr="003F1370" w:rsidRDefault="003F1370" w:rsidP="003F1370">
      <w:r w:rsidRPr="003F1370">
        <w:t>Воронежской области</w:t>
      </w:r>
    </w:p>
    <w:p w14:paraId="6070843C" w14:textId="77777777" w:rsidR="003F1370" w:rsidRPr="003F1370" w:rsidRDefault="003F1370" w:rsidP="003F1370">
      <w:r w:rsidRPr="003F1370">
        <w:rPr>
          <w:u w:val="single"/>
        </w:rPr>
        <w:t>от «01» декабря 2013г. № 72</w:t>
      </w:r>
    </w:p>
    <w:p w14:paraId="578DE02A" w14:textId="77777777" w:rsidR="003F1370" w:rsidRPr="003F1370" w:rsidRDefault="003F1370" w:rsidP="003F1370">
      <w:r w:rsidRPr="003F1370">
        <w:rPr>
          <w:b/>
          <w:bCs/>
        </w:rPr>
        <w:t xml:space="preserve">Перечень кодов целевых статей расходов бюджета </w:t>
      </w:r>
    </w:p>
    <w:p w14:paraId="78DD9A73" w14:textId="77777777" w:rsidR="003F1370" w:rsidRPr="003F1370" w:rsidRDefault="003F1370" w:rsidP="003F1370">
      <w:r w:rsidRPr="003F1370">
        <w:rPr>
          <w:b/>
          <w:bCs/>
        </w:rPr>
        <w:t>Селявинского сельского поселения на 2014 год</w:t>
      </w:r>
    </w:p>
    <w:p w14:paraId="687B1CE5" w14:textId="77777777" w:rsidR="003F1370" w:rsidRPr="003F1370" w:rsidRDefault="003F1370" w:rsidP="003F1370">
      <w:r w:rsidRPr="003F1370">
        <w:rPr>
          <w:b/>
          <w:bCs/>
        </w:rPr>
        <w:t>и плановый период 2015 и 2016 годов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8713"/>
      </w:tblGrid>
      <w:tr w:rsidR="003F1370" w:rsidRPr="003F1370" w14:paraId="44B1352A" w14:textId="77777777" w:rsidTr="003F13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10656A" w14:textId="77777777" w:rsidR="003F1370" w:rsidRPr="003F1370" w:rsidRDefault="003F1370" w:rsidP="003F1370">
            <w:r w:rsidRPr="003F1370">
              <w:rPr>
                <w:b/>
                <w:bCs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14:paraId="4E0F86BF" w14:textId="77777777" w:rsidR="003F1370" w:rsidRPr="003F1370" w:rsidRDefault="003F1370" w:rsidP="003F1370">
            <w:r w:rsidRPr="003F1370">
              <w:rPr>
                <w:b/>
                <w:bCs/>
              </w:rPr>
              <w:t>Наименование целевой статьи расходов</w:t>
            </w:r>
          </w:p>
        </w:tc>
      </w:tr>
      <w:tr w:rsidR="003F1370" w:rsidRPr="003F1370" w14:paraId="06889574" w14:textId="77777777" w:rsidTr="003F13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5155B0" w14:textId="77777777" w:rsidR="003F1370" w:rsidRPr="003F1370" w:rsidRDefault="003F1370" w:rsidP="003F1370">
            <w:r w:rsidRPr="003F1370">
              <w:t>11 1 0059</w:t>
            </w:r>
          </w:p>
        </w:tc>
        <w:tc>
          <w:tcPr>
            <w:tcW w:w="0" w:type="auto"/>
            <w:vAlign w:val="center"/>
            <w:hideMark/>
          </w:tcPr>
          <w:p w14:paraId="14511B14" w14:textId="77777777" w:rsidR="003F1370" w:rsidRPr="003F1370" w:rsidRDefault="003F1370" w:rsidP="003F1370">
            <w:r w:rsidRPr="003F1370">
              <w:t>Расходы на обеспечение деятельности учреждений культуры в рамках подпрограммы «Организация досуга и обеспечения жителей поселения услугами организаций культуры» муниципальной программы «Развитие и сохранение культуры поселения»</w:t>
            </w:r>
          </w:p>
        </w:tc>
      </w:tr>
      <w:tr w:rsidR="003F1370" w:rsidRPr="003F1370" w14:paraId="573499A3" w14:textId="77777777" w:rsidTr="003F13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DA25AF" w14:textId="77777777" w:rsidR="003F1370" w:rsidRPr="003F1370" w:rsidRDefault="003F1370" w:rsidP="003F1370">
            <w:r w:rsidRPr="003F1370">
              <w:lastRenderedPageBreak/>
              <w:t>11 2 0059</w:t>
            </w:r>
          </w:p>
        </w:tc>
        <w:tc>
          <w:tcPr>
            <w:tcW w:w="0" w:type="auto"/>
            <w:vAlign w:val="center"/>
            <w:hideMark/>
          </w:tcPr>
          <w:p w14:paraId="0BE47A4D" w14:textId="77777777" w:rsidR="003F1370" w:rsidRPr="003F1370" w:rsidRDefault="003F1370" w:rsidP="003F1370">
            <w:r w:rsidRPr="003F1370">
              <w:t>Расходы на обеспечение деятельности учреждений культуры в рамках подпрограммы «Организация библиотечного обслуживания населения» муниципальной программы «Развитие и сохранение культуры на территории поселения»</w:t>
            </w:r>
          </w:p>
        </w:tc>
      </w:tr>
      <w:tr w:rsidR="003F1370" w:rsidRPr="003F1370" w14:paraId="7A997C6B" w14:textId="77777777" w:rsidTr="003F13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F6EEDD" w14:textId="77777777" w:rsidR="003F1370" w:rsidRPr="003F1370" w:rsidRDefault="003F1370" w:rsidP="003F1370">
            <w:r w:rsidRPr="003F1370">
              <w:t>16 1 9202</w:t>
            </w:r>
          </w:p>
        </w:tc>
        <w:tc>
          <w:tcPr>
            <w:tcW w:w="0" w:type="auto"/>
            <w:vAlign w:val="center"/>
            <w:hideMark/>
          </w:tcPr>
          <w:p w14:paraId="7736564B" w14:textId="77777777" w:rsidR="003F1370" w:rsidRPr="003F1370" w:rsidRDefault="003F1370" w:rsidP="003F1370">
            <w:r w:rsidRPr="003F1370">
              <w:t>Расходы на обеспечение функций высшего должностного лица местной администрации в рамках подпрограммы «Функционирование главы муниципального образования» муниципальной программы «Муниципальное управление и гражданское общество»</w:t>
            </w:r>
          </w:p>
        </w:tc>
      </w:tr>
      <w:tr w:rsidR="003F1370" w:rsidRPr="003F1370" w14:paraId="724A6F6D" w14:textId="77777777" w:rsidTr="003F13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471AC4" w14:textId="77777777" w:rsidR="003F1370" w:rsidRPr="003F1370" w:rsidRDefault="003F1370" w:rsidP="003F1370">
            <w:r w:rsidRPr="003F1370">
              <w:t>16 2 9201</w:t>
            </w:r>
          </w:p>
        </w:tc>
        <w:tc>
          <w:tcPr>
            <w:tcW w:w="0" w:type="auto"/>
            <w:vAlign w:val="center"/>
            <w:hideMark/>
          </w:tcPr>
          <w:p w14:paraId="5BDAC1D2" w14:textId="77777777" w:rsidR="003F1370" w:rsidRPr="003F1370" w:rsidRDefault="003F1370" w:rsidP="003F1370">
            <w:r w:rsidRPr="003F1370">
              <w:t>Расходы на обеспечение функций органов местных администрации в рамках подпрограммы «Управление в сфере функций органов местной администрации» муниципальной программы «Муниципальное управление и гражданское общество»</w:t>
            </w:r>
          </w:p>
        </w:tc>
      </w:tr>
      <w:tr w:rsidR="003F1370" w:rsidRPr="003F1370" w14:paraId="69DD2FCB" w14:textId="77777777" w:rsidTr="003F13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A19625" w14:textId="77777777" w:rsidR="003F1370" w:rsidRPr="003F1370" w:rsidRDefault="003F1370" w:rsidP="003F1370">
            <w:r w:rsidRPr="003F1370">
              <w:t>16 3 0059</w:t>
            </w:r>
          </w:p>
        </w:tc>
        <w:tc>
          <w:tcPr>
            <w:tcW w:w="0" w:type="auto"/>
            <w:vAlign w:val="center"/>
            <w:hideMark/>
          </w:tcPr>
          <w:p w14:paraId="4E09D27F" w14:textId="77777777" w:rsidR="003F1370" w:rsidRPr="003F1370" w:rsidRDefault="003F1370" w:rsidP="003F1370">
            <w:r w:rsidRPr="003F1370">
              <w:t>Расходы на обеспечение деятельности подведомственных учреждений в рамках подпрограммы «Обеспечение реализации муниципальной программы» муниципальной программы «Муниципальное управление и гражданское</w:t>
            </w:r>
          </w:p>
        </w:tc>
      </w:tr>
      <w:tr w:rsidR="003F1370" w:rsidRPr="003F1370" w14:paraId="511C61D3" w14:textId="77777777" w:rsidTr="003F13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7F80E5" w14:textId="77777777" w:rsidR="003F1370" w:rsidRPr="003F1370" w:rsidRDefault="003F1370" w:rsidP="003F1370">
            <w:r w:rsidRPr="003F1370">
              <w:t>16 3 9020</w:t>
            </w:r>
          </w:p>
        </w:tc>
        <w:tc>
          <w:tcPr>
            <w:tcW w:w="0" w:type="auto"/>
            <w:vAlign w:val="center"/>
            <w:hideMark/>
          </w:tcPr>
          <w:p w14:paraId="6780BE96" w14:textId="77777777" w:rsidR="003F1370" w:rsidRPr="003F1370" w:rsidRDefault="003F1370" w:rsidP="003F1370">
            <w:r w:rsidRPr="003F1370">
              <w:t>Выполнение других расходных обязательств в рамках подпрограммы «Обеспечение реализации муниципальной программы» муниципальной программы «Муниципальное управление и гражданское общество»</w:t>
            </w:r>
          </w:p>
        </w:tc>
      </w:tr>
      <w:tr w:rsidR="003F1370" w:rsidRPr="003F1370" w14:paraId="4C2BBB89" w14:textId="77777777" w:rsidTr="003F13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1B39E" w14:textId="77777777" w:rsidR="003F1370" w:rsidRPr="003F1370" w:rsidRDefault="003F1370" w:rsidP="003F1370">
            <w:r w:rsidRPr="003F1370">
              <w:t>16 4 9057</w:t>
            </w:r>
          </w:p>
        </w:tc>
        <w:tc>
          <w:tcPr>
            <w:tcW w:w="0" w:type="auto"/>
            <w:vAlign w:val="center"/>
            <w:hideMark/>
          </w:tcPr>
          <w:p w14:paraId="15B497AE" w14:textId="77777777" w:rsidR="003F1370" w:rsidRPr="003F1370" w:rsidRDefault="003F1370" w:rsidP="003F1370">
            <w:r w:rsidRPr="003F1370">
              <w:t>Резервный фонд местной администрации в рамках подпрограммы «»Повышение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</w:tr>
      <w:tr w:rsidR="003F1370" w:rsidRPr="003F1370" w14:paraId="5F40F9FE" w14:textId="77777777" w:rsidTr="003F13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C661FE" w14:textId="77777777" w:rsidR="003F1370" w:rsidRPr="003F1370" w:rsidRDefault="003F1370" w:rsidP="003F1370">
            <w:r w:rsidRPr="003F1370">
              <w:t>16 4 9788</w:t>
            </w:r>
          </w:p>
        </w:tc>
        <w:tc>
          <w:tcPr>
            <w:tcW w:w="0" w:type="auto"/>
            <w:vAlign w:val="center"/>
            <w:hideMark/>
          </w:tcPr>
          <w:p w14:paraId="09AA2458" w14:textId="77777777" w:rsidR="003F1370" w:rsidRPr="003F1370" w:rsidRDefault="003F1370" w:rsidP="003F1370">
            <w:r w:rsidRPr="003F1370">
              <w:t>Процентные платежи по муниципальному долгу в рамках подпрограммы «Повышение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</w:tr>
      <w:tr w:rsidR="003F1370" w:rsidRPr="003F1370" w14:paraId="2EDBC7B9" w14:textId="77777777" w:rsidTr="003F13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C35DB0" w14:textId="77777777" w:rsidR="003F1370" w:rsidRPr="003F1370" w:rsidRDefault="003F1370" w:rsidP="003F1370">
            <w:r w:rsidRPr="003F1370">
              <w:t>16 4 9850</w:t>
            </w:r>
          </w:p>
        </w:tc>
        <w:tc>
          <w:tcPr>
            <w:tcW w:w="0" w:type="auto"/>
            <w:vAlign w:val="center"/>
            <w:hideMark/>
          </w:tcPr>
          <w:p w14:paraId="13EE0FAB" w14:textId="77777777" w:rsidR="003F1370" w:rsidRPr="003F1370" w:rsidRDefault="003F1370" w:rsidP="003F1370">
            <w:r w:rsidRPr="003F1370">
              <w:t>Расходы на осуществление части полномочий, передаваемых в бюджет муниципального района в соответствии с заключёнными соглашениями в рамках подпрограммы «Повышение устойчивости бюджета поселения» муниципальной программы «Муниципальное управление и гражданское общество»</w:t>
            </w:r>
          </w:p>
        </w:tc>
      </w:tr>
      <w:tr w:rsidR="003F1370" w:rsidRPr="003F1370" w14:paraId="013357A2" w14:textId="77777777" w:rsidTr="003F13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89CB50" w14:textId="77777777" w:rsidR="003F1370" w:rsidRPr="003F1370" w:rsidRDefault="003F1370" w:rsidP="003F1370">
            <w:r w:rsidRPr="003F1370">
              <w:t>16 5 9143</w:t>
            </w:r>
          </w:p>
        </w:tc>
        <w:tc>
          <w:tcPr>
            <w:tcW w:w="0" w:type="auto"/>
            <w:vAlign w:val="center"/>
            <w:hideMark/>
          </w:tcPr>
          <w:p w14:paraId="0149A45E" w14:textId="77777777" w:rsidR="003F1370" w:rsidRPr="003F1370" w:rsidRDefault="003F1370" w:rsidP="003F1370">
            <w:r w:rsidRPr="003F1370">
              <w:t>Мероприятия в сфере защиты населения от чрезвычайных ситуаций в рамках подпрограммы «Защита населения и территории поселения от чрезвычайных ситуаций и обеспечение первичных мер пожарной безопасности» муниципальной программы «Муниципальное управление и гражданское общество»</w:t>
            </w:r>
          </w:p>
        </w:tc>
      </w:tr>
      <w:tr w:rsidR="003F1370" w:rsidRPr="003F1370" w14:paraId="221324A7" w14:textId="77777777" w:rsidTr="003F13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B59F25" w14:textId="77777777" w:rsidR="003F1370" w:rsidRPr="003F1370" w:rsidRDefault="003F1370" w:rsidP="003F1370">
            <w:r w:rsidRPr="003F1370">
              <w:t>16 6 9047</w:t>
            </w:r>
          </w:p>
        </w:tc>
        <w:tc>
          <w:tcPr>
            <w:tcW w:w="0" w:type="auto"/>
            <w:vAlign w:val="center"/>
            <w:hideMark/>
          </w:tcPr>
          <w:p w14:paraId="37A723BF" w14:textId="77777777" w:rsidR="003F1370" w:rsidRPr="003F1370" w:rsidRDefault="003F1370" w:rsidP="003F1370">
            <w:r w:rsidRPr="003F1370">
              <w:t>Расходы на доплаты к пенсиям муниципальных служащих местной администрации в рамках подпрограммы «Социальная поддержка граждан» муниципальной программы «»Муниципальное управление и гражданское общество»</w:t>
            </w:r>
          </w:p>
        </w:tc>
      </w:tr>
      <w:tr w:rsidR="003F1370" w:rsidRPr="003F1370" w14:paraId="6F9D4A59" w14:textId="77777777" w:rsidTr="003F13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71D6C2" w14:textId="77777777" w:rsidR="003F1370" w:rsidRPr="003F1370" w:rsidRDefault="003F1370" w:rsidP="003F1370">
            <w:r w:rsidRPr="003F1370">
              <w:t>16 7 5118</w:t>
            </w:r>
          </w:p>
        </w:tc>
        <w:tc>
          <w:tcPr>
            <w:tcW w:w="0" w:type="auto"/>
            <w:vAlign w:val="center"/>
            <w:hideMark/>
          </w:tcPr>
          <w:p w14:paraId="5148C43D" w14:textId="77777777" w:rsidR="003F1370" w:rsidRPr="003F1370" w:rsidRDefault="003F1370" w:rsidP="003F1370">
            <w:r w:rsidRPr="003F1370">
              <w:t>Осуществление первичного воинского учёта на территориях, где отсутствуют военные комиссариаты в рамках подпрограммы «Финансовое обеспечение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</w:t>
            </w:r>
          </w:p>
        </w:tc>
      </w:tr>
      <w:tr w:rsidR="003F1370" w:rsidRPr="003F1370" w14:paraId="3933E75F" w14:textId="77777777" w:rsidTr="003F13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3A31A5" w14:textId="77777777" w:rsidR="003F1370" w:rsidRPr="003F1370" w:rsidRDefault="003F1370" w:rsidP="003F1370">
            <w:r w:rsidRPr="003F1370">
              <w:t>19 1 9129</w:t>
            </w:r>
          </w:p>
        </w:tc>
        <w:tc>
          <w:tcPr>
            <w:tcW w:w="0" w:type="auto"/>
            <w:vAlign w:val="center"/>
            <w:hideMark/>
          </w:tcPr>
          <w:p w14:paraId="538F3D6A" w14:textId="77777777" w:rsidR="003F1370" w:rsidRPr="003F1370" w:rsidRDefault="003F1370" w:rsidP="003F1370">
            <w:r w:rsidRPr="003F1370">
              <w:t>Мероприятия по развитию сети автомобильных дорог общего пользования в границах поселения (ремонт дорог) подпрограммы «Ремонт и содержание муниципальных дорог» муниципальной программы «Развитие территории поселения»</w:t>
            </w:r>
          </w:p>
        </w:tc>
      </w:tr>
      <w:tr w:rsidR="003F1370" w:rsidRPr="003F1370" w14:paraId="41951ED2" w14:textId="77777777" w:rsidTr="003F13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003E7" w14:textId="77777777" w:rsidR="003F1370" w:rsidRPr="003F1370" w:rsidRDefault="003F1370" w:rsidP="003F1370">
            <w:r w:rsidRPr="003F1370">
              <w:lastRenderedPageBreak/>
              <w:t>19 2 9067</w:t>
            </w:r>
          </w:p>
        </w:tc>
        <w:tc>
          <w:tcPr>
            <w:tcW w:w="0" w:type="auto"/>
            <w:vAlign w:val="center"/>
            <w:hideMark/>
          </w:tcPr>
          <w:p w14:paraId="0DE266F9" w14:textId="77777777" w:rsidR="003F1370" w:rsidRPr="003F1370" w:rsidRDefault="003F1370" w:rsidP="003F1370">
            <w:r w:rsidRPr="003F1370">
              <w:t>Расходы по организации уличного освещения подпрограммы «Развитие сети уличного освещения» муниципальной программы «Развитие территории поселения»</w:t>
            </w:r>
          </w:p>
        </w:tc>
      </w:tr>
      <w:tr w:rsidR="003F1370" w:rsidRPr="003F1370" w14:paraId="475C3025" w14:textId="77777777" w:rsidTr="003F13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C3941" w14:textId="77777777" w:rsidR="003F1370" w:rsidRPr="003F1370" w:rsidRDefault="003F1370" w:rsidP="003F1370">
            <w:r w:rsidRPr="003F1370">
              <w:t>19 3 9080</w:t>
            </w:r>
          </w:p>
        </w:tc>
        <w:tc>
          <w:tcPr>
            <w:tcW w:w="0" w:type="auto"/>
            <w:vAlign w:val="center"/>
            <w:hideMark/>
          </w:tcPr>
          <w:p w14:paraId="05BD39B9" w14:textId="77777777" w:rsidR="003F1370" w:rsidRPr="003F1370" w:rsidRDefault="003F1370" w:rsidP="003F1370">
            <w:r w:rsidRPr="003F137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подпрограммы «Благоустройство территории поселения» муниципальной программы «Развитие территории поселения»</w:t>
            </w:r>
          </w:p>
        </w:tc>
      </w:tr>
      <w:tr w:rsidR="003F1370" w:rsidRPr="003F1370" w14:paraId="29101327" w14:textId="77777777" w:rsidTr="003F13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AFCF49" w14:textId="77777777" w:rsidR="003F1370" w:rsidRPr="003F1370" w:rsidRDefault="003F1370" w:rsidP="003F1370">
            <w:r w:rsidRPr="003F1370">
              <w:t>19 4 9060</w:t>
            </w:r>
          </w:p>
        </w:tc>
        <w:tc>
          <w:tcPr>
            <w:tcW w:w="0" w:type="auto"/>
            <w:vAlign w:val="center"/>
            <w:hideMark/>
          </w:tcPr>
          <w:p w14:paraId="11B0072D" w14:textId="77777777" w:rsidR="003F1370" w:rsidRPr="003F1370" w:rsidRDefault="003F1370" w:rsidP="003F1370">
            <w:r w:rsidRPr="003F1370">
              <w:t>Мероприятия по организации ритуальных услуг, содержание мест захоронения подпрограммы «Содержание мест захоронения и ремонт военно-мемориальных объектов» муниципальной программы «Развитие территории поселения»</w:t>
            </w:r>
          </w:p>
        </w:tc>
      </w:tr>
    </w:tbl>
    <w:p w14:paraId="68BB95C8" w14:textId="77777777" w:rsidR="003F1370" w:rsidRPr="003F1370" w:rsidRDefault="003F1370" w:rsidP="003F1370"/>
    <w:p w14:paraId="7F6E18F5" w14:textId="77777777" w:rsidR="003F1370" w:rsidRPr="003F1370" w:rsidRDefault="003F1370" w:rsidP="003F1370">
      <w:r w:rsidRPr="003F1370">
        <w:t xml:space="preserve">Приложение № 2 к постановлению администрации </w:t>
      </w:r>
    </w:p>
    <w:p w14:paraId="3DC06025" w14:textId="77777777" w:rsidR="003F1370" w:rsidRPr="003F1370" w:rsidRDefault="003F1370" w:rsidP="003F1370">
      <w:r w:rsidRPr="003F1370">
        <w:t xml:space="preserve">Селявинского сельского поселения Лискинского муниципального района </w:t>
      </w:r>
    </w:p>
    <w:p w14:paraId="18355013" w14:textId="77777777" w:rsidR="003F1370" w:rsidRPr="003F1370" w:rsidRDefault="003F1370" w:rsidP="003F1370">
      <w:r w:rsidRPr="003F1370">
        <w:t>Воронежской области</w:t>
      </w:r>
    </w:p>
    <w:p w14:paraId="504D9A34" w14:textId="77777777" w:rsidR="003F1370" w:rsidRPr="003F1370" w:rsidRDefault="003F1370" w:rsidP="003F1370">
      <w:r w:rsidRPr="003F1370">
        <w:rPr>
          <w:u w:val="single"/>
        </w:rPr>
        <w:t>от «01» декабря 2013г. № 72</w:t>
      </w:r>
    </w:p>
    <w:p w14:paraId="4C21AAA9" w14:textId="77777777" w:rsidR="003F1370" w:rsidRPr="003F1370" w:rsidRDefault="003F1370" w:rsidP="003F1370">
      <w:r w:rsidRPr="003F1370">
        <w:rPr>
          <w:b/>
          <w:bCs/>
        </w:rPr>
        <w:t xml:space="preserve">Правила отнесения расходов бюджета Селявинского сельского поселения Лискинского муниципального района на соответствующие целевые статьи, начиная с бюджета 2014 года </w:t>
      </w:r>
    </w:p>
    <w:p w14:paraId="429CF334" w14:textId="77777777" w:rsidR="003F1370" w:rsidRPr="003F1370" w:rsidRDefault="003F1370" w:rsidP="003F1370">
      <w:r w:rsidRPr="003F1370">
        <w:rPr>
          <w:b/>
          <w:bCs/>
        </w:rPr>
        <w:t>и на плановый период 2015 и 2016 годов</w:t>
      </w:r>
    </w:p>
    <w:p w14:paraId="1A2AFB9E" w14:textId="77777777" w:rsidR="003F1370" w:rsidRPr="003F1370" w:rsidRDefault="003F1370" w:rsidP="003F1370">
      <w:r w:rsidRPr="003F1370">
        <w:rPr>
          <w:b/>
          <w:bCs/>
        </w:rPr>
        <w:t>1. Муниципальная программа Селявинского сельского поселения «Развитие и сохранение культуры поселения»</w:t>
      </w:r>
    </w:p>
    <w:p w14:paraId="7E039B2F" w14:textId="77777777" w:rsidR="003F1370" w:rsidRPr="003F1370" w:rsidRDefault="003F1370" w:rsidP="003F1370">
      <w:r w:rsidRPr="003F1370">
        <w:t>Целевые статьи муниципальной программы Селявинского сельского поселения «Развитие и сохранение культуры поселения» включают:</w:t>
      </w:r>
    </w:p>
    <w:p w14:paraId="6B656284" w14:textId="77777777" w:rsidR="003F1370" w:rsidRPr="003F1370" w:rsidRDefault="003F1370" w:rsidP="003F1370">
      <w:r w:rsidRPr="003F1370">
        <w:t xml:space="preserve">11 0 0000 муниципальная программа Селявинского сельского поселения «Развитие и сохранение культуры поселения» </w:t>
      </w:r>
    </w:p>
    <w:p w14:paraId="2B815951" w14:textId="77777777" w:rsidR="003F1370" w:rsidRPr="003F1370" w:rsidRDefault="003F1370" w:rsidP="003F1370">
      <w:r w:rsidRPr="003F1370">
        <w:t>По данной целевой статье отражаются расходы бюджета Селявинского поселения на реализацию муниципальной программы Селявинского сельского поселения «Развитие и сохранение культуры поселения», разработанной в соответствии с Перечнем муниципальных программ Селявинского сельского поселения, утвержденным распоряжением администрации Селявинского сельского поселения от 05.11.2013г № 21-р, осуществляемые по следующим подпрограммам муниципальной программы.</w:t>
      </w:r>
    </w:p>
    <w:p w14:paraId="1C4C398A" w14:textId="77777777" w:rsidR="003F1370" w:rsidRPr="003F1370" w:rsidRDefault="003F1370" w:rsidP="003F1370">
      <w:r w:rsidRPr="003F1370">
        <w:t>11 1 0000 подпрограмма «Организация досуга и обеспечения жителей поселения услугами организации культуры» муниципальной программы Селявинского сельского поселения «Развитие и сохранение культуры поселения»</w:t>
      </w:r>
    </w:p>
    <w:p w14:paraId="3348370E" w14:textId="77777777" w:rsidR="003F1370" w:rsidRPr="003F1370" w:rsidRDefault="003F1370" w:rsidP="003F1370">
      <w:r w:rsidRPr="003F1370">
        <w:t>По данной целевой статье отражаются расходы бюджета Селявинского сельского поселения на реализацию подпрограммы по соответствующим направлениям расходов, в том числе:</w:t>
      </w:r>
    </w:p>
    <w:p w14:paraId="7474D858" w14:textId="77777777" w:rsidR="003F1370" w:rsidRPr="003F1370" w:rsidRDefault="003F1370" w:rsidP="003F1370">
      <w:r w:rsidRPr="003F1370">
        <w:t>- 0059 Расходы на обеспечение деятельности (оказание услуг) муниципальных казенных учреждений культуры</w:t>
      </w:r>
    </w:p>
    <w:p w14:paraId="419C9404" w14:textId="77777777" w:rsidR="003F1370" w:rsidRPr="003F1370" w:rsidRDefault="003F1370" w:rsidP="003F1370">
      <w:r w:rsidRPr="003F1370">
        <w:t>По данному направлению расходов отражаются расходы бюджета Селявинского сельского поселения на содержание и обеспечение деятельности (оказание услуг) муниципальных казенных учреждений культуры.</w:t>
      </w:r>
    </w:p>
    <w:p w14:paraId="2EE73499" w14:textId="77777777" w:rsidR="003F1370" w:rsidRPr="003F1370" w:rsidRDefault="003F1370" w:rsidP="003F1370">
      <w:r w:rsidRPr="003F1370">
        <w:lastRenderedPageBreak/>
        <w:t>11 2 0000 подпрограмма «Организация библиотечного обслуживания населения» муниципальной программы Селявинского сельского поселения «Развитие и сохранение культуры поселения»</w:t>
      </w:r>
    </w:p>
    <w:p w14:paraId="76D98E92" w14:textId="77777777" w:rsidR="003F1370" w:rsidRPr="003F1370" w:rsidRDefault="003F1370" w:rsidP="003F1370">
      <w:r w:rsidRPr="003F1370">
        <w:t>По данной целевой статье отражаются расходы бюджета Селявинского сельского поселения на реализацию подпрограммы по соответствующим направлениям расходов, в том числе:</w:t>
      </w:r>
    </w:p>
    <w:p w14:paraId="133F71B3" w14:textId="77777777" w:rsidR="003F1370" w:rsidRPr="003F1370" w:rsidRDefault="003F1370" w:rsidP="003F1370">
      <w:r w:rsidRPr="003F1370">
        <w:t>- 0059 Расходы на обеспечение деятельности (оказание услуг) муниципальных казенных учреждений культуры</w:t>
      </w:r>
    </w:p>
    <w:p w14:paraId="03F9A0D8" w14:textId="77777777" w:rsidR="003F1370" w:rsidRPr="003F1370" w:rsidRDefault="003F1370" w:rsidP="003F1370">
      <w:r w:rsidRPr="003F1370">
        <w:t>По данному направлению расходов отражаются расходы бюджета Селявинского сельского поселения на содержание и обеспечение деятельности (оказание услуг) муниципальных казенных учреждений культуры.</w:t>
      </w:r>
    </w:p>
    <w:p w14:paraId="1A9C3685" w14:textId="77777777" w:rsidR="003F1370" w:rsidRPr="003F1370" w:rsidRDefault="003F1370" w:rsidP="003F1370">
      <w:r w:rsidRPr="003F1370">
        <w:rPr>
          <w:b/>
          <w:bCs/>
        </w:rPr>
        <w:t>2. Муниципальная Программа Селявинского сельского поселения «Муниципальное управление и гражданское общество»</w:t>
      </w:r>
    </w:p>
    <w:p w14:paraId="75E43AB2" w14:textId="77777777" w:rsidR="003F1370" w:rsidRPr="003F1370" w:rsidRDefault="003F1370" w:rsidP="003F1370">
      <w:r w:rsidRPr="003F1370">
        <w:t>Целевые статьи муниципальной программы Селявинского сельского поселения «Муниципальное управление и гражданское общество» включают:</w:t>
      </w:r>
    </w:p>
    <w:p w14:paraId="4FACA936" w14:textId="77777777" w:rsidR="003F1370" w:rsidRPr="003F1370" w:rsidRDefault="003F1370" w:rsidP="003F1370">
      <w:r w:rsidRPr="003F1370">
        <w:t>16 0 0000 муниципальная программа Селявинского сельского поселения «Муниципальное управление и гражданское общество»</w:t>
      </w:r>
    </w:p>
    <w:p w14:paraId="2DE461D9" w14:textId="77777777" w:rsidR="003F1370" w:rsidRPr="003F1370" w:rsidRDefault="003F1370" w:rsidP="003F1370">
      <w:r w:rsidRPr="003F1370">
        <w:t>По данной целевой статье отражаются расходы бюджета Селявинского сельского поселения на реализацию муниципальной программы «Муниципальное управление и гражданское общество», осуществляемые по следующим подпрограммам муниципальной программы.</w:t>
      </w:r>
    </w:p>
    <w:p w14:paraId="2D8A8485" w14:textId="77777777" w:rsidR="003F1370" w:rsidRPr="003F1370" w:rsidRDefault="003F1370" w:rsidP="003F1370">
      <w:r w:rsidRPr="003F1370">
        <w:rPr>
          <w:b/>
          <w:bCs/>
        </w:rPr>
        <w:t>16 1 0000 Подпрограмма «Функционирование муниципального образования» муниципальной программы «Муниципальное управление и гражданское общество»</w:t>
      </w:r>
    </w:p>
    <w:p w14:paraId="360AAF1E" w14:textId="77777777" w:rsidR="003F1370" w:rsidRPr="003F1370" w:rsidRDefault="003F1370" w:rsidP="003F1370">
      <w:r w:rsidRPr="003F1370">
        <w:t>По данной целевой статье отражаются расходы бюджета Селявинского сельского поселения на реализацию подпрограммы по соответствующим направлениям расходов, в том числе:</w:t>
      </w:r>
    </w:p>
    <w:p w14:paraId="52ECF2B4" w14:textId="77777777" w:rsidR="003F1370" w:rsidRPr="003F1370" w:rsidRDefault="003F1370" w:rsidP="003F1370">
      <w:r w:rsidRPr="003F1370">
        <w:t>- 9202 Расходы на обеспечение функций высшего должностного лица местной администрации (выборные)</w:t>
      </w:r>
    </w:p>
    <w:p w14:paraId="6727D74D" w14:textId="77777777" w:rsidR="003F1370" w:rsidRPr="003F1370" w:rsidRDefault="003F1370" w:rsidP="003F1370">
      <w:r w:rsidRPr="003F1370">
        <w:t>По данному направлению расходов отражаются расходы бюджета Селявинского сельского поселения на обеспечение функций главы муниципального образования.</w:t>
      </w:r>
    </w:p>
    <w:p w14:paraId="7E7BA519" w14:textId="77777777" w:rsidR="003F1370" w:rsidRPr="003F1370" w:rsidRDefault="003F1370" w:rsidP="003F1370">
      <w:r w:rsidRPr="003F1370">
        <w:rPr>
          <w:b/>
          <w:bCs/>
        </w:rPr>
        <w:t>16 2 0000 Подпрограмма «Управление в сфере функций органов местной администрации» муниципальной программы «Муниципальное управление и гражданское общество»</w:t>
      </w:r>
    </w:p>
    <w:p w14:paraId="6879A126" w14:textId="77777777" w:rsidR="003F1370" w:rsidRPr="003F1370" w:rsidRDefault="003F1370" w:rsidP="003F1370">
      <w:r w:rsidRPr="003F1370">
        <w:t>По данной целевой статье отражаются расходы бюджета Селявинского сельского поселения на реализацию подпрограммы по соответствующим направлениям расходов, в том числе:</w:t>
      </w:r>
    </w:p>
    <w:p w14:paraId="1D280C64" w14:textId="77777777" w:rsidR="003F1370" w:rsidRPr="003F1370" w:rsidRDefault="003F1370" w:rsidP="003F1370">
      <w:r w:rsidRPr="003F1370">
        <w:t xml:space="preserve">- 9201 расходы на обеспечение функций органов местной администрации </w:t>
      </w:r>
    </w:p>
    <w:p w14:paraId="24702D26" w14:textId="77777777" w:rsidR="003F1370" w:rsidRPr="003F1370" w:rsidRDefault="003F1370" w:rsidP="003F1370">
      <w:r w:rsidRPr="003F1370">
        <w:t xml:space="preserve">По данному направлению расходов отражаются расходы бюджета Селявинского сельского поселения на обеспечение функций органов местной администрации. </w:t>
      </w:r>
    </w:p>
    <w:p w14:paraId="7E80D5F4" w14:textId="77777777" w:rsidR="003F1370" w:rsidRPr="003F1370" w:rsidRDefault="003F1370" w:rsidP="003F1370">
      <w:r w:rsidRPr="003F1370">
        <w:rPr>
          <w:b/>
          <w:bCs/>
        </w:rPr>
        <w:t>16 3 0000 Подпрограмма «Обеспечение реализации муниципальной программы» муниципальной программы «Муниципальное управление и гражданское общество»</w:t>
      </w:r>
    </w:p>
    <w:p w14:paraId="2F9CF8F6" w14:textId="77777777" w:rsidR="003F1370" w:rsidRPr="003F1370" w:rsidRDefault="003F1370" w:rsidP="003F1370">
      <w:r w:rsidRPr="003F1370">
        <w:t>По данной целевой статье отражаются расходы бюджета Селявинского сельского поселения на реализацию подпрограммы по соответствующим направлениям расходов, в том числе:</w:t>
      </w:r>
    </w:p>
    <w:p w14:paraId="3407D101" w14:textId="77777777" w:rsidR="003F1370" w:rsidRPr="003F1370" w:rsidRDefault="003F1370" w:rsidP="003F1370">
      <w:r w:rsidRPr="003F1370">
        <w:lastRenderedPageBreak/>
        <w:t>- 0059 Расходы на обеспечение деятельности (оказание услуг) подведомственных учреждений</w:t>
      </w:r>
    </w:p>
    <w:p w14:paraId="2AE9F2D3" w14:textId="77777777" w:rsidR="003F1370" w:rsidRPr="003F1370" w:rsidRDefault="003F1370" w:rsidP="003F1370">
      <w:r w:rsidRPr="003F1370">
        <w:t>По данному направлению расходов отражаются расходы бюджета Селявинского сельского поселения на содержание и обеспечение деятельности (оказание услуг) подведомственных учреждений.</w:t>
      </w:r>
    </w:p>
    <w:p w14:paraId="6C154BDC" w14:textId="77777777" w:rsidR="003F1370" w:rsidRPr="003F1370" w:rsidRDefault="003F1370" w:rsidP="003F1370">
      <w:r w:rsidRPr="003F1370">
        <w:t>- 9020 Выполнение других расходных обязательств</w:t>
      </w:r>
    </w:p>
    <w:p w14:paraId="080C3481" w14:textId="77777777" w:rsidR="003F1370" w:rsidRPr="003F1370" w:rsidRDefault="003F1370" w:rsidP="003F1370">
      <w:r w:rsidRPr="003F1370">
        <w:t>По данному направлению расходов подлежат отражению средства, не отнесённые в рамках реализации указанной подпрограммы к другим направлениям расходов.</w:t>
      </w:r>
    </w:p>
    <w:p w14:paraId="5746FCD2" w14:textId="77777777" w:rsidR="003F1370" w:rsidRPr="003F1370" w:rsidRDefault="003F1370" w:rsidP="003F1370">
      <w:r w:rsidRPr="003F1370">
        <w:rPr>
          <w:b/>
          <w:bCs/>
        </w:rPr>
        <w:t>16 4 0000 Подпрограмма «Повышение устойчивости бюджета поселения» муниципальной программы «Муниципальное управление и гражданское общество»</w:t>
      </w:r>
    </w:p>
    <w:p w14:paraId="595DFAD3" w14:textId="77777777" w:rsidR="003F1370" w:rsidRPr="003F1370" w:rsidRDefault="003F1370" w:rsidP="003F1370">
      <w:r w:rsidRPr="003F1370">
        <w:t>По данной целевой статье отражаются расходы бюджета Селявинского сельского поселения на реализацию подпрограммы по соответствующим направлениям расходов, в том числе:</w:t>
      </w:r>
    </w:p>
    <w:p w14:paraId="056C5822" w14:textId="77777777" w:rsidR="003F1370" w:rsidRPr="003F1370" w:rsidRDefault="003F1370" w:rsidP="003F1370">
      <w:r w:rsidRPr="003F1370">
        <w:t>- 9057 Резервный фонд администрации Селявинского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ситуаций).</w:t>
      </w:r>
    </w:p>
    <w:p w14:paraId="287DBDE9" w14:textId="77777777" w:rsidR="003F1370" w:rsidRPr="003F1370" w:rsidRDefault="003F1370" w:rsidP="003F1370">
      <w:r w:rsidRPr="003F1370">
        <w:t>По данному направлению расходов отражаются расходы бюджета Селявинского сельского поселения в случае выделения денежных средств в соответствии с постановлением администрации Селявинского сельского поселения от 22.05.2012г № 30 «Об утверждении Положения о порядке расходования средств резервного фонда».</w:t>
      </w:r>
    </w:p>
    <w:p w14:paraId="7AEB57E7" w14:textId="77777777" w:rsidR="003F1370" w:rsidRPr="003F1370" w:rsidRDefault="003F1370" w:rsidP="003F1370">
      <w:r w:rsidRPr="003F1370">
        <w:t>- 9788 Процентные платежи по муниципальному долгу поселения</w:t>
      </w:r>
    </w:p>
    <w:p w14:paraId="319824F7" w14:textId="77777777" w:rsidR="003F1370" w:rsidRPr="003F1370" w:rsidRDefault="003F1370" w:rsidP="003F1370">
      <w:r w:rsidRPr="003F1370">
        <w:t>По данному направлению расходов отражаются расходы бюджета Селявинского сельского поселения по процентным платежам по бюджетным кредитам, предоставленным бюджету поселения другими бюджетами бюджетной системы.</w:t>
      </w:r>
    </w:p>
    <w:p w14:paraId="34CEEEE0" w14:textId="77777777" w:rsidR="003F1370" w:rsidRPr="003F1370" w:rsidRDefault="003F1370" w:rsidP="003F1370">
      <w:r w:rsidRPr="003F1370">
        <w:t xml:space="preserve">- 9850 Осуществление части полномочий, передаваемых в бюджет муниципального района в соответствии с заключенными соглашениями </w:t>
      </w:r>
    </w:p>
    <w:p w14:paraId="01AEC45F" w14:textId="77777777" w:rsidR="003F1370" w:rsidRPr="003F1370" w:rsidRDefault="003F1370" w:rsidP="003F1370">
      <w:r w:rsidRPr="003F1370">
        <w:t xml:space="preserve">По данному направлению расходов отражаются расходы бюджета Селявинского сельского поселения на осуществление части полномочий поселения, передаваемых в бюджет Лискинского муниципального района в соответствии с заключёнными соглашениями. </w:t>
      </w:r>
    </w:p>
    <w:p w14:paraId="28B01E72" w14:textId="77777777" w:rsidR="003F1370" w:rsidRPr="003F1370" w:rsidRDefault="003F1370" w:rsidP="003F1370">
      <w:r w:rsidRPr="003F1370">
        <w:rPr>
          <w:b/>
          <w:bCs/>
        </w:rPr>
        <w:t>16 5 0000 Подпрограмма «Защита населения и территории поселения от чрезвычайных ситуаций и обеспечение первичных мер пожарной безопасности» муниципальной программы «Муниципальное управление и гражданское общество»</w:t>
      </w:r>
    </w:p>
    <w:p w14:paraId="078CBC29" w14:textId="77777777" w:rsidR="003F1370" w:rsidRPr="003F1370" w:rsidRDefault="003F1370" w:rsidP="003F1370">
      <w:r w:rsidRPr="003F1370">
        <w:t>По данной целевой статье отражаются расходы бюджета Селявинского сельского поселения на реализацию подпрограммы по соответствующим направлениям расходов, в том числе:</w:t>
      </w:r>
    </w:p>
    <w:p w14:paraId="3D1B129D" w14:textId="77777777" w:rsidR="003F1370" w:rsidRPr="003F1370" w:rsidRDefault="003F1370" w:rsidP="003F1370">
      <w:r w:rsidRPr="003F1370">
        <w:t>- 9143 Мероприятия в сфере защиты населения от чрезвычайных ситуаций и пожаров</w:t>
      </w:r>
    </w:p>
    <w:p w14:paraId="52A5E0D5" w14:textId="77777777" w:rsidR="003F1370" w:rsidRPr="003F1370" w:rsidRDefault="003F1370" w:rsidP="003F1370">
      <w:r w:rsidRPr="003F1370">
        <w:t>По данному направлению расходов отражаются расходы бюджета Селявинского сельского поселения на мероприятия по обеспечению развития систем связи, оповещения, повышению готовности к ликвидации чрезвычайных ситуаций, обеспечению первичными мерами пожарной безопасности, содержанию пожарных машин.</w:t>
      </w:r>
    </w:p>
    <w:p w14:paraId="40AF3660" w14:textId="77777777" w:rsidR="003F1370" w:rsidRPr="003F1370" w:rsidRDefault="003F1370" w:rsidP="003F1370">
      <w:r w:rsidRPr="003F1370">
        <w:rPr>
          <w:b/>
          <w:bCs/>
        </w:rPr>
        <w:t>16 6 0000 Подпрограмма «Социальная поддержка граждан» муниципальной программы «Муниципальное управление и гражданское общество»</w:t>
      </w:r>
    </w:p>
    <w:p w14:paraId="1CC5E967" w14:textId="77777777" w:rsidR="003F1370" w:rsidRPr="003F1370" w:rsidRDefault="003F1370" w:rsidP="003F1370">
      <w:r w:rsidRPr="003F1370">
        <w:lastRenderedPageBreak/>
        <w:t>По данной целевой статье отражаются расходы бюджета сельского поселения на реализацию подпрограммы по соответствующим направлениям расходов, в том числе:</w:t>
      </w:r>
    </w:p>
    <w:p w14:paraId="6F97D6CD" w14:textId="77777777" w:rsidR="003F1370" w:rsidRPr="003F1370" w:rsidRDefault="003F1370" w:rsidP="003F1370">
      <w:r w:rsidRPr="003F1370">
        <w:t>- 9047 Доплаты к пенсиям муниципальных служащих Селявинского сельского поселения</w:t>
      </w:r>
    </w:p>
    <w:p w14:paraId="2F187421" w14:textId="77777777" w:rsidR="003F1370" w:rsidRPr="003F1370" w:rsidRDefault="003F1370" w:rsidP="003F1370">
      <w:r w:rsidRPr="003F1370">
        <w:t>По данному направлению расходов отражаются расходы бюджета Селявинского сельского поселения на доплаты к пенсиям муниципальных служащих</w:t>
      </w:r>
    </w:p>
    <w:p w14:paraId="582BE0FE" w14:textId="77777777" w:rsidR="003F1370" w:rsidRPr="003F1370" w:rsidRDefault="003F1370" w:rsidP="003F1370">
      <w:r w:rsidRPr="003F1370">
        <w:rPr>
          <w:b/>
          <w:bCs/>
        </w:rPr>
        <w:t>16 7 0000 Подпрограмма «Финансовое обеспечение муниципальных образований Воронежской области для исполнения переданных полномочий» муниципальной программы «Муниципальное управление и гражданское общество»</w:t>
      </w:r>
    </w:p>
    <w:p w14:paraId="2663434C" w14:textId="77777777" w:rsidR="003F1370" w:rsidRPr="003F1370" w:rsidRDefault="003F1370" w:rsidP="003F1370">
      <w:r w:rsidRPr="003F1370">
        <w:t>По данной целевой статье отражаются расходы бюджета Селявинского сельского поселения на реализацию подпрограммы по соответствующим направлениям расходов, в том числе:</w:t>
      </w:r>
    </w:p>
    <w:p w14:paraId="491977FA" w14:textId="77777777" w:rsidR="003F1370" w:rsidRPr="003F1370" w:rsidRDefault="003F1370" w:rsidP="003F1370">
      <w:r w:rsidRPr="003F1370">
        <w:t>- 5118 Осуществление первичного воинского учёта на территориях, где отсутствуют военные комиссариаты</w:t>
      </w:r>
    </w:p>
    <w:p w14:paraId="711C8297" w14:textId="77777777" w:rsidR="003F1370" w:rsidRPr="003F1370" w:rsidRDefault="003F1370" w:rsidP="003F1370">
      <w:r w:rsidRPr="003F1370">
        <w:t>По данному направлению расходов отражаются расходы бюджета Селявинского сельского поселения на осуществление первичного воинского учёта на территориях, где отсутствуют военные комиссариаты в рамках исполнения переданных полномочий федерального бюджета.</w:t>
      </w:r>
    </w:p>
    <w:p w14:paraId="6DCAD3B6" w14:textId="77777777" w:rsidR="003F1370" w:rsidRPr="003F1370" w:rsidRDefault="003F1370" w:rsidP="003F1370">
      <w:r w:rsidRPr="003F1370">
        <w:rPr>
          <w:b/>
          <w:bCs/>
        </w:rPr>
        <w:t>3. Муниципальная программа Селявинского сельского поселения «Развитие территории поселения»</w:t>
      </w:r>
    </w:p>
    <w:p w14:paraId="1928ECDF" w14:textId="77777777" w:rsidR="003F1370" w:rsidRPr="003F1370" w:rsidRDefault="003F1370" w:rsidP="003F1370">
      <w:r w:rsidRPr="003F1370">
        <w:t xml:space="preserve">Целевые статьи муниципальной программы Селявинского сельского поселения </w:t>
      </w:r>
      <w:r w:rsidRPr="003F1370">
        <w:rPr>
          <w:b/>
          <w:bCs/>
        </w:rPr>
        <w:t>«</w:t>
      </w:r>
      <w:r w:rsidRPr="003F1370">
        <w:t xml:space="preserve">Развитие территории поселения» включают: </w:t>
      </w:r>
    </w:p>
    <w:p w14:paraId="5213F550" w14:textId="77777777" w:rsidR="003F1370" w:rsidRPr="003F1370" w:rsidRDefault="003F1370" w:rsidP="003F1370">
      <w:r w:rsidRPr="003F1370">
        <w:rPr>
          <w:b/>
          <w:bCs/>
        </w:rPr>
        <w:t>19 0 0000 Муниципальная программа Селявинского сельского поселения «Развитие территории поселения»</w:t>
      </w:r>
    </w:p>
    <w:p w14:paraId="62B6D0C8" w14:textId="77777777" w:rsidR="003F1370" w:rsidRPr="003F1370" w:rsidRDefault="003F1370" w:rsidP="003F1370">
      <w:r w:rsidRPr="003F1370">
        <w:t xml:space="preserve">По данной целевой статье отражаются расходы бюджета Селявинского сельского поселения на реализацию муниципальной программы </w:t>
      </w:r>
      <w:r w:rsidRPr="003F1370">
        <w:rPr>
          <w:b/>
          <w:bCs/>
        </w:rPr>
        <w:t>«</w:t>
      </w:r>
      <w:r w:rsidRPr="003F1370">
        <w:t>Развитие территории поселения</w:t>
      </w:r>
      <w:r w:rsidRPr="003F1370">
        <w:rPr>
          <w:b/>
          <w:bCs/>
        </w:rPr>
        <w:t xml:space="preserve">» </w:t>
      </w:r>
      <w:r w:rsidRPr="003F1370">
        <w:t xml:space="preserve">осуществляемые по следующим подпрограммам муниципальной программы. </w:t>
      </w:r>
    </w:p>
    <w:p w14:paraId="1A7476E1" w14:textId="77777777" w:rsidR="003F1370" w:rsidRPr="003F1370" w:rsidRDefault="003F1370" w:rsidP="003F1370">
      <w:r w:rsidRPr="003F1370">
        <w:rPr>
          <w:b/>
          <w:bCs/>
        </w:rPr>
        <w:t>19 1 0000 Подпрограмма «Ремонт и содержание муниципальных дорог»</w:t>
      </w:r>
    </w:p>
    <w:p w14:paraId="010150A3" w14:textId="77777777" w:rsidR="003F1370" w:rsidRPr="003F1370" w:rsidRDefault="003F1370" w:rsidP="003F1370">
      <w:r w:rsidRPr="003F1370">
        <w:t>По данной целевой статье отражаются расходы бюджета Селявинского сельского поселения на реализацию подпрограммы по соответствующим направлениям расходов, в том числе:</w:t>
      </w:r>
    </w:p>
    <w:p w14:paraId="2A7F27DA" w14:textId="77777777" w:rsidR="003F1370" w:rsidRPr="003F1370" w:rsidRDefault="003F1370" w:rsidP="003F1370">
      <w:r w:rsidRPr="003F1370">
        <w:t>- 9129 Мероприятия по развитию сети автомобильных дорог общего пользования в границах поселения</w:t>
      </w:r>
    </w:p>
    <w:p w14:paraId="6B28973B" w14:textId="77777777" w:rsidR="003F1370" w:rsidRPr="003F1370" w:rsidRDefault="003F1370" w:rsidP="003F1370">
      <w:r w:rsidRPr="003F1370">
        <w:t>По данному направлению расходов отражаются расходы бюджета Селявинского сельского поселения на проектирование, строительство, реконструкцию, капитальный ремонт, ремонт и содержание автомобильных дорог общего пользования в границах поселения.</w:t>
      </w:r>
    </w:p>
    <w:p w14:paraId="0F3EB141" w14:textId="77777777" w:rsidR="003F1370" w:rsidRPr="003F1370" w:rsidRDefault="003F1370" w:rsidP="003F1370">
      <w:r w:rsidRPr="003F1370">
        <w:rPr>
          <w:b/>
          <w:bCs/>
        </w:rPr>
        <w:t>19 2 0000 Подпрограмма «Развитие сети уличного освещения»</w:t>
      </w:r>
    </w:p>
    <w:p w14:paraId="7322BB64" w14:textId="77777777" w:rsidR="003F1370" w:rsidRPr="003F1370" w:rsidRDefault="003F1370" w:rsidP="003F1370">
      <w:r w:rsidRPr="003F1370">
        <w:t>По данной целевой статье отражаются расходы бюджета Селявинского сельского поселения на реализацию подпрограммы по соответствующим направлениям расходов, в том числе:</w:t>
      </w:r>
    </w:p>
    <w:p w14:paraId="167BCEB0" w14:textId="77777777" w:rsidR="003F1370" w:rsidRPr="003F1370" w:rsidRDefault="003F1370" w:rsidP="003F1370">
      <w:r w:rsidRPr="003F1370">
        <w:t>- 9067 Расходы по организации уличного освещения поселения</w:t>
      </w:r>
    </w:p>
    <w:p w14:paraId="26B4E405" w14:textId="77777777" w:rsidR="003F1370" w:rsidRPr="003F1370" w:rsidRDefault="003F1370" w:rsidP="003F1370">
      <w:r w:rsidRPr="003F1370">
        <w:t xml:space="preserve">По данному направлению расходов отражаются расходы бюджета Селявинского сельского поселения по организации уличного освещения за счёт средств местного бюджета. По </w:t>
      </w:r>
      <w:r w:rsidRPr="003F1370">
        <w:lastRenderedPageBreak/>
        <w:t>данному направлению расходов также отражаются расходы на вышеуказанные цели за счёт субсидий из областного бюджета.</w:t>
      </w:r>
    </w:p>
    <w:p w14:paraId="049C627F" w14:textId="77777777" w:rsidR="003F1370" w:rsidRPr="003F1370" w:rsidRDefault="003F1370" w:rsidP="003F1370">
      <w:r w:rsidRPr="003F1370">
        <w:rPr>
          <w:b/>
          <w:bCs/>
        </w:rPr>
        <w:t xml:space="preserve">19 3 0000 Подпрограмма «Благоустройство территории поселения» </w:t>
      </w:r>
    </w:p>
    <w:p w14:paraId="7E7B4AF8" w14:textId="77777777" w:rsidR="003F1370" w:rsidRPr="003F1370" w:rsidRDefault="003F1370" w:rsidP="003F1370">
      <w:r w:rsidRPr="003F1370">
        <w:t>По данной целевой статье отражаются расходы бюджета Селявинского сельского поселения на реализацию подпрограммы по соответствующим направлениям расходов, в том числе:</w:t>
      </w:r>
    </w:p>
    <w:p w14:paraId="5AF80C12" w14:textId="77777777" w:rsidR="003F1370" w:rsidRPr="003F1370" w:rsidRDefault="003F1370" w:rsidP="003F1370">
      <w:r w:rsidRPr="003F1370">
        <w:t>- 9080 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</w:r>
    </w:p>
    <w:p w14:paraId="78F3F1AB" w14:textId="77777777" w:rsidR="003F1370" w:rsidRPr="003F1370" w:rsidRDefault="003F1370" w:rsidP="003F1370">
      <w:r w:rsidRPr="003F1370">
        <w:t>По данному направлению расходов отражаются расходы бюджета Селявинского сельского поселения на осуществление мероприятий по ликвидации несанкционированных свалок, организации сбора и вывоза бытовых отходов и мусора с территории поселения, прочее благоустройство.</w:t>
      </w:r>
    </w:p>
    <w:p w14:paraId="418B12E0" w14:textId="77777777" w:rsidR="003F1370" w:rsidRPr="003F1370" w:rsidRDefault="003F1370" w:rsidP="003F1370">
      <w:r w:rsidRPr="003F1370">
        <w:rPr>
          <w:b/>
          <w:bCs/>
        </w:rPr>
        <w:t>19 4 0000 Подпрограмма «Содержание мест захоронения и ремонт военно-мемориальных объектов»</w:t>
      </w:r>
    </w:p>
    <w:p w14:paraId="0F5FE8A1" w14:textId="77777777" w:rsidR="003F1370" w:rsidRPr="003F1370" w:rsidRDefault="003F1370" w:rsidP="003F1370">
      <w:r w:rsidRPr="003F1370">
        <w:t>По данной целевой статье отражаются расходы бюджета Селявинского сельского поселения на реализацию подпрограммы по соответствующим направлениям расходов, в том числе:</w:t>
      </w:r>
    </w:p>
    <w:p w14:paraId="6D6C2660" w14:textId="77777777" w:rsidR="003F1370" w:rsidRPr="003F1370" w:rsidRDefault="003F1370" w:rsidP="003F1370">
      <w:r w:rsidRPr="003F1370">
        <w:t>- 9060 Мероприятия по организации ритуальных услуг и содержание мест захоронения, расположенных на территории поселения за счёт средств местного бюджета</w:t>
      </w:r>
    </w:p>
    <w:p w14:paraId="6909326D" w14:textId="77777777" w:rsidR="003F1370" w:rsidRPr="003F1370" w:rsidRDefault="003F1370" w:rsidP="003F1370">
      <w:r w:rsidRPr="003F1370">
        <w:t>По данному направлению расходов отражаются расходы бюджета Селявинского сельского поселения на осуществление по организации ритуальных услуг и содержание мест захоронения, расположенных на территории поселения за счёт средств местного бюджета.</w:t>
      </w:r>
    </w:p>
    <w:p w14:paraId="62643F4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08"/>
    <w:rsid w:val="00312C96"/>
    <w:rsid w:val="003F1370"/>
    <w:rsid w:val="005A7B2A"/>
    <w:rsid w:val="008D6E62"/>
    <w:rsid w:val="00B704B7"/>
    <w:rsid w:val="00C81128"/>
    <w:rsid w:val="00D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9D1F4-BCB5-42CF-B138-1E20E0BC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5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9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9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9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9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5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5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59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59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59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59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59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59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5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5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5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5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59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59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59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5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59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C59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2465</Words>
  <Characters>14055</Characters>
  <Application>Microsoft Office Word</Application>
  <DocSecurity>0</DocSecurity>
  <Lines>117</Lines>
  <Paragraphs>32</Paragraphs>
  <ScaleCrop>false</ScaleCrop>
  <Company/>
  <LinksUpToDate>false</LinksUpToDate>
  <CharactersWithSpaces>16488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2024-09-11T06:09:00Z</dcterms:created>
  <dcterms:modified xsi:type="dcterms:W3CDTF">2024-09-11T06:09:00Z</dcterms:modified>
</cp:coreProperties>
</file>