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СОВЕТ НАРОДНЫХ ДЕПУТАТОВ</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СЕЛЯВИНСКОГО СЕЛЬСКОГО ПОСЕЛЕНИЯ</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ЛИСКИНСКОГО МУНИЦИПАЛЬНОГО РАЙОНА</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ВОРОНЕЖСКОЙ ОБЛАСТИ</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____________________________________________________________</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РЕШЕНИЕ</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от 29 марта 2019 г.                                                                    № 163</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с. Селявное</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br/>
        <w:t>Об утверждении Положения о муниципальном контроле за сохранностью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br/>
        <w:t>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решения Совета народных депутатов Селявинского сельского поселения Лискинского муниципального района Воронежской области от 28.11.2016 № 69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Селявинского сельского поселения Лискинского муниципального района Воронежской области на 2017 - 2019 годы», Совет народных депутатов Селявинского сельского поселения Лискинского муниципального района Воронежской области</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РЕШИЛ:</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     Утвердить прилагаемое Положение о муниципальном контроле за сохранностью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25.6.2018 № 137 «Об утверждении Положения о муниципальном контроле за сохранностью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lastRenderedPageBreak/>
        <w:t>3.     Настоящее решение вступает в силу со дня его обнародования.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4.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А.Н.</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Председатель Совета народных депутатов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Селявинского сельского поселения                                            Т.В. Болдина</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Глава Селявинского сельского поселения                               А.Н. Семченко</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958"/>
      </w:tblGrid>
      <w:tr w:rsidR="002B5111" w:rsidRPr="002B5111" w:rsidTr="002B5111">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3958"/>
            </w:tblGrid>
            <w:tr w:rsidR="002B5111" w:rsidRPr="002B5111">
              <w:tc>
                <w:tcPr>
                  <w:tcW w:w="0" w:type="auto"/>
                  <w:vAlign w:val="center"/>
                  <w:hideMark/>
                </w:tcPr>
                <w:p w:rsidR="002B5111" w:rsidRPr="002B5111" w:rsidRDefault="002B5111" w:rsidP="002B5111">
                  <w:pPr>
                    <w:spacing w:after="100" w:afterAutospacing="1" w:line="240" w:lineRule="auto"/>
                    <w:jc w:val="center"/>
                    <w:rPr>
                      <w:rFonts w:ascii="Times New Roman" w:eastAsia="Times New Roman" w:hAnsi="Times New Roman" w:cs="Times New Roman"/>
                      <w:sz w:val="24"/>
                      <w:szCs w:val="24"/>
                      <w:lang w:eastAsia="ru-RU"/>
                    </w:rPr>
                  </w:pPr>
                  <w:r w:rsidRPr="002B5111">
                    <w:rPr>
                      <w:rFonts w:ascii="Times New Roman" w:eastAsia="Times New Roman" w:hAnsi="Times New Roman" w:cs="Times New Roman"/>
                      <w:sz w:val="24"/>
                      <w:szCs w:val="24"/>
                      <w:lang w:eastAsia="ru-RU"/>
                    </w:rPr>
                    <w:t>Приложение</w:t>
                  </w:r>
                </w:p>
                <w:p w:rsidR="002B5111" w:rsidRPr="002B5111" w:rsidRDefault="002B5111" w:rsidP="002B5111">
                  <w:pPr>
                    <w:spacing w:after="100" w:afterAutospacing="1" w:line="240" w:lineRule="auto"/>
                    <w:jc w:val="center"/>
                    <w:rPr>
                      <w:rFonts w:ascii="Times New Roman" w:eastAsia="Times New Roman" w:hAnsi="Times New Roman" w:cs="Times New Roman"/>
                      <w:sz w:val="24"/>
                      <w:szCs w:val="24"/>
                      <w:lang w:eastAsia="ru-RU"/>
                    </w:rPr>
                  </w:pPr>
                  <w:r w:rsidRPr="002B5111">
                    <w:rPr>
                      <w:rFonts w:ascii="Times New Roman" w:eastAsia="Times New Roman" w:hAnsi="Times New Roman" w:cs="Times New Roman"/>
                      <w:sz w:val="24"/>
                      <w:szCs w:val="24"/>
                      <w:lang w:eastAsia="ru-RU"/>
                    </w:rPr>
                    <w:t>УТВЕРЖДЕНО</w:t>
                  </w:r>
                  <w:r w:rsidRPr="002B5111">
                    <w:rPr>
                      <w:rFonts w:ascii="Times New Roman" w:eastAsia="Times New Roman" w:hAnsi="Times New Roman" w:cs="Times New Roman"/>
                      <w:sz w:val="24"/>
                      <w:szCs w:val="24"/>
                      <w:lang w:eastAsia="ru-RU"/>
                    </w:rPr>
                    <w:br/>
                    <w:t>решением Совета народных депутатов</w:t>
                  </w:r>
                </w:p>
                <w:p w:rsidR="002B5111" w:rsidRPr="002B5111" w:rsidRDefault="002B5111" w:rsidP="002B5111">
                  <w:pPr>
                    <w:spacing w:after="100" w:afterAutospacing="1" w:line="240" w:lineRule="auto"/>
                    <w:jc w:val="center"/>
                    <w:rPr>
                      <w:rFonts w:ascii="Times New Roman" w:eastAsia="Times New Roman" w:hAnsi="Times New Roman" w:cs="Times New Roman"/>
                      <w:sz w:val="24"/>
                      <w:szCs w:val="24"/>
                      <w:lang w:eastAsia="ru-RU"/>
                    </w:rPr>
                  </w:pPr>
                  <w:r w:rsidRPr="002B5111">
                    <w:rPr>
                      <w:rFonts w:ascii="Times New Roman" w:eastAsia="Times New Roman" w:hAnsi="Times New Roman" w:cs="Times New Roman"/>
                      <w:sz w:val="24"/>
                      <w:szCs w:val="24"/>
                      <w:lang w:eastAsia="ru-RU"/>
                    </w:rPr>
                    <w:t>Селявинского сельского поселения</w:t>
                  </w:r>
                </w:p>
                <w:p w:rsidR="002B5111" w:rsidRPr="002B5111" w:rsidRDefault="002B5111" w:rsidP="002B5111">
                  <w:pPr>
                    <w:spacing w:after="100" w:afterAutospacing="1" w:line="240" w:lineRule="auto"/>
                    <w:jc w:val="center"/>
                    <w:rPr>
                      <w:rFonts w:ascii="Times New Roman" w:eastAsia="Times New Roman" w:hAnsi="Times New Roman" w:cs="Times New Roman"/>
                      <w:sz w:val="24"/>
                      <w:szCs w:val="24"/>
                      <w:lang w:eastAsia="ru-RU"/>
                    </w:rPr>
                  </w:pPr>
                  <w:r w:rsidRPr="002B5111">
                    <w:rPr>
                      <w:rFonts w:ascii="Times New Roman" w:eastAsia="Times New Roman" w:hAnsi="Times New Roman" w:cs="Times New Roman"/>
                      <w:sz w:val="24"/>
                      <w:szCs w:val="24"/>
                      <w:lang w:eastAsia="ru-RU"/>
                    </w:rPr>
                    <w:t>Лискинского муниципального района</w:t>
                  </w:r>
                </w:p>
                <w:p w:rsidR="002B5111" w:rsidRPr="002B5111" w:rsidRDefault="002B5111" w:rsidP="002B5111">
                  <w:pPr>
                    <w:spacing w:after="100" w:afterAutospacing="1" w:line="240" w:lineRule="auto"/>
                    <w:jc w:val="center"/>
                    <w:rPr>
                      <w:rFonts w:ascii="Times New Roman" w:eastAsia="Times New Roman" w:hAnsi="Times New Roman" w:cs="Times New Roman"/>
                      <w:sz w:val="24"/>
                      <w:szCs w:val="24"/>
                      <w:lang w:eastAsia="ru-RU"/>
                    </w:rPr>
                  </w:pPr>
                  <w:r w:rsidRPr="002B5111">
                    <w:rPr>
                      <w:rFonts w:ascii="Times New Roman" w:eastAsia="Times New Roman" w:hAnsi="Times New Roman" w:cs="Times New Roman"/>
                      <w:sz w:val="24"/>
                      <w:szCs w:val="24"/>
                      <w:lang w:eastAsia="ru-RU"/>
                    </w:rPr>
                    <w:t>Воронежской области</w:t>
                  </w:r>
                </w:p>
                <w:p w:rsidR="002B5111" w:rsidRPr="002B5111" w:rsidRDefault="002B5111" w:rsidP="002B5111">
                  <w:pPr>
                    <w:spacing w:after="100" w:afterAutospacing="1" w:line="240" w:lineRule="auto"/>
                    <w:jc w:val="center"/>
                    <w:rPr>
                      <w:rFonts w:ascii="Times New Roman" w:eastAsia="Times New Roman" w:hAnsi="Times New Roman" w:cs="Times New Roman"/>
                      <w:sz w:val="24"/>
                      <w:szCs w:val="24"/>
                      <w:lang w:eastAsia="ru-RU"/>
                    </w:rPr>
                  </w:pPr>
                  <w:r w:rsidRPr="002B5111">
                    <w:rPr>
                      <w:rFonts w:ascii="Times New Roman" w:eastAsia="Times New Roman" w:hAnsi="Times New Roman" w:cs="Times New Roman"/>
                      <w:sz w:val="24"/>
                      <w:szCs w:val="24"/>
                      <w:lang w:eastAsia="ru-RU"/>
                    </w:rPr>
                    <w:t>от 29.03.2019 № 163</w:t>
                  </w:r>
                </w:p>
                <w:p w:rsidR="002B5111" w:rsidRPr="002B5111" w:rsidRDefault="002B5111" w:rsidP="002B5111">
                  <w:pPr>
                    <w:spacing w:after="100" w:afterAutospacing="1" w:line="240" w:lineRule="auto"/>
                    <w:jc w:val="center"/>
                    <w:rPr>
                      <w:rFonts w:ascii="Times New Roman" w:eastAsia="Times New Roman" w:hAnsi="Times New Roman" w:cs="Times New Roman"/>
                      <w:sz w:val="24"/>
                      <w:szCs w:val="24"/>
                      <w:lang w:eastAsia="ru-RU"/>
                    </w:rPr>
                  </w:pPr>
                  <w:r w:rsidRPr="002B5111">
                    <w:rPr>
                      <w:rFonts w:ascii="Times New Roman" w:eastAsia="Times New Roman" w:hAnsi="Times New Roman" w:cs="Times New Roman"/>
                      <w:sz w:val="24"/>
                      <w:szCs w:val="24"/>
                      <w:lang w:eastAsia="ru-RU"/>
                    </w:rPr>
                    <w:t> </w:t>
                  </w:r>
                </w:p>
                <w:p w:rsidR="002B5111" w:rsidRPr="002B5111" w:rsidRDefault="002B5111" w:rsidP="002B5111">
                  <w:pPr>
                    <w:spacing w:after="0" w:line="240" w:lineRule="auto"/>
                    <w:rPr>
                      <w:rFonts w:ascii="Times New Roman" w:eastAsia="Times New Roman" w:hAnsi="Times New Roman" w:cs="Times New Roman"/>
                      <w:sz w:val="24"/>
                      <w:szCs w:val="24"/>
                      <w:lang w:eastAsia="ru-RU"/>
                    </w:rPr>
                  </w:pPr>
                </w:p>
              </w:tc>
            </w:tr>
          </w:tbl>
          <w:p w:rsidR="002B5111" w:rsidRPr="002B5111" w:rsidRDefault="002B5111" w:rsidP="002B5111">
            <w:pPr>
              <w:spacing w:after="0"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tc>
      </w:tr>
    </w:tbl>
    <w:p w:rsidR="002B5111" w:rsidRPr="002B5111" w:rsidRDefault="002B5111" w:rsidP="002B5111">
      <w:pPr>
        <w:spacing w:after="0" w:line="240" w:lineRule="auto"/>
        <w:rPr>
          <w:rFonts w:ascii="Times New Roman" w:eastAsia="Times New Roman" w:hAnsi="Times New Roman" w:cs="Times New Roman"/>
          <w:sz w:val="24"/>
          <w:szCs w:val="24"/>
          <w:lang w:eastAsia="ru-RU"/>
        </w:rPr>
      </w:pPr>
      <w:r w:rsidRPr="002B5111">
        <w:rPr>
          <w:rFonts w:ascii="Times New Roman" w:eastAsia="Times New Roman" w:hAnsi="Times New Roman" w:cs="Times New Roman"/>
          <w:color w:val="212121"/>
          <w:sz w:val="21"/>
          <w:szCs w:val="21"/>
          <w:lang w:eastAsia="ru-RU"/>
        </w:rPr>
        <w:br/>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ПОЛОЖЕНИЕ</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lastRenderedPageBreak/>
        <w:t>о муниципальном контроле за сохранностью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 Общие положения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1.1. Настоящее Положение 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 (далее - Положение) разработано в соответствии с </w:t>
      </w:r>
      <w:hyperlink r:id="rId4" w:history="1">
        <w:r w:rsidRPr="002B5111">
          <w:rPr>
            <w:rFonts w:ascii="Times New Roman" w:eastAsia="Times New Roman" w:hAnsi="Times New Roman" w:cs="Times New Roman"/>
            <w:color w:val="0263B2"/>
            <w:sz w:val="21"/>
            <w:szCs w:val="21"/>
            <w:u w:val="single"/>
            <w:lang w:eastAsia="ru-RU"/>
          </w:rPr>
          <w:t>Федеральным законом от 06.10.2003 N 131-ФЗ «Об общих принципах организации местного самоуправления в Российской Федерации</w:t>
        </w:r>
      </w:hyperlink>
      <w:r w:rsidRPr="002B5111">
        <w:rPr>
          <w:rFonts w:ascii="Times New Roman" w:eastAsia="Times New Roman" w:hAnsi="Times New Roman" w:cs="Times New Roman"/>
          <w:color w:val="212121"/>
          <w:sz w:val="21"/>
          <w:szCs w:val="21"/>
          <w:lang w:eastAsia="ru-RU"/>
        </w:rPr>
        <w:t>», </w:t>
      </w:r>
      <w:hyperlink r:id="rId5" w:history="1">
        <w:r w:rsidRPr="002B5111">
          <w:rPr>
            <w:rFonts w:ascii="Times New Roman" w:eastAsia="Times New Roman" w:hAnsi="Times New Roman" w:cs="Times New Roman"/>
            <w:color w:val="0263B2"/>
            <w:sz w:val="21"/>
            <w:szCs w:val="21"/>
            <w:u w:val="single"/>
            <w:lang w:eastAsia="ru-RU"/>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B5111">
        <w:rPr>
          <w:rFonts w:ascii="Times New Roman" w:eastAsia="Times New Roman" w:hAnsi="Times New Roman" w:cs="Times New Roman"/>
          <w:color w:val="212121"/>
          <w:sz w:val="21"/>
          <w:szCs w:val="21"/>
          <w:lang w:eastAsia="ru-RU"/>
        </w:rPr>
        <w:t>», </w:t>
      </w:r>
      <w:hyperlink r:id="rId6" w:history="1">
        <w:r w:rsidRPr="002B5111">
          <w:rPr>
            <w:rFonts w:ascii="Times New Roman" w:eastAsia="Times New Roman" w:hAnsi="Times New Roman" w:cs="Times New Roman"/>
            <w:color w:val="0263B2"/>
            <w:sz w:val="21"/>
            <w:szCs w:val="21"/>
            <w:u w:val="single"/>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B5111">
        <w:rPr>
          <w:rFonts w:ascii="Times New Roman" w:eastAsia="Times New Roman" w:hAnsi="Times New Roman" w:cs="Times New Roman"/>
          <w:color w:val="212121"/>
          <w:sz w:val="21"/>
          <w:szCs w:val="21"/>
          <w:lang w:eastAsia="ru-RU"/>
        </w:rPr>
        <w:t>», решением Совета народных депутатов Селявинского сельского поселения Лискинского муниципального района Воронежской области от 28.11.2016 № 69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Селявинского сельского поселения Лискинского муниципального района Воронежской области на 2017 - 2019 годы».</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1.2. Объектом муниципального контроля за сохранностью автомобильных дорог местного значения являются автомобильные дороги, расположенные в границах Селявинского сельского поселения Лискинского муниципального района Воронежской области (далее – Селявинское сельское поселение), за исключением автомобильных дорог федерального, регионального или межмуниципального значения, частных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1.3. Настоящее Положение определяет порядок организации и осуществления муниципального контроля за обеспечением сохранности автомобильных дорог местного значения, а также права, обязанности и ответственность лиц, осуществляющих муниципальный контроль.</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1.4. Настоящее Положение определяет деятельность уполномоченного органа местного самоуправления Селявинского сельского поселения по осуществлению контроля за обеспечением сохранности автомобильных дорог местного значения Селявинского сельского поселения (далее - муниципальный контроль за сохранностью автомобильных дорог), направленную на предупреждение, выявление и пресечение нарушений юридическими лицами, индивидуальными предпринимателями требований, установленных федеральными законами, законами Воронежской области, муниципальными правовыми актами органов местного самоуправления Селявинского сельского поселения и принимаемыми в соответствии с ними иными нормативными правовыми актами в области осуществления дорожной деятельности и использования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1.5. Финансирование деятельности по осуществлению муниципального контроля за сохранностью автомобильных дорог и его материально-техническое обеспечение осуществляется за счет поступлений в виде межбюджетных трансфертов из бюджета Воронежской области и бюджета Лискинского муниципального района Воронежской области, получаемых в рамках Соглашения о передаче полномочий Лискинским муниципальным районом Воронежской области Селявинскому сельскому поселению, утвержденным решением Совета народных депутатов Селявинского сельского поселения Лискинского муниципального района Воронежской области от 28.11.2016 № 69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Селявинского сельского поселения Лискинского муниципального района Воронежской области на 2017 - 2019 годы».</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1.6. Муниципальный контроль за сохранностью автомобильных дорог осуществляется в отношении автомобильных дорог местного значения Селявинского сельского поселения (далее - автомобильные дороги).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xml:space="preserve">1.7. Предметом муниципального контроля за сохранностью автомобильных дорог является проверка соблюдения юридическими лицами, индивидуальными предпринимателями обязательных требований, установленных федеральными законами, законами Воронежской области и принимаемыми в </w:t>
      </w:r>
      <w:r w:rsidRPr="002B5111">
        <w:rPr>
          <w:rFonts w:ascii="Times New Roman" w:eastAsia="Times New Roman" w:hAnsi="Times New Roman" w:cs="Times New Roman"/>
          <w:color w:val="212121"/>
          <w:sz w:val="21"/>
          <w:szCs w:val="21"/>
          <w:lang w:eastAsia="ru-RU"/>
        </w:rPr>
        <w:lastRenderedPageBreak/>
        <w:t>соответствии с ними иными муниципальными правовыми актами органов местного самоуправления Селявинского сельского поселения в области осуществления дорожной деятельности и использования автомобильных дорог (далее – обязательные требования, требования, установленные муниципальными правовыми актами).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1.8. Основными задачами муниципального контроля за сохранностью автомобильных дорог являются предупреждение, выявление и пресечение нарушений юридическими лицами, индивидуальными предпринимателями обязательных требований, требований, установленных муниципальными правовыми актами в области осуществления дорожной деятельности и использования автомобильных дорог, в том числе:</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нормативных требований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соблюдения пользователями автомобильных дорог и иными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соблюдения весовых и габаритных параметров транспортных средств, осуществляющих перевозки тяжеловесных и (или) крупногабаритных грузов по автомобильным дорогам местного значения, включая периоды временного ограничения движения транспортных средств.</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     Органы и полномочия органа, осуществляющего муниципальный контроль за сохранностью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2.1. Муниципальный контроль за сохранностью автомобильных дорог местного значения на территории Селявинского сельского поселения осуществляется администрацией Селявинского сельского поселения (далее - орган, осуществляющий муниципальный контроль за сохранностью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2.2. Должностными лицами, уполномоченными на осуществление муниципального контроля за сохранностью автомобильных дорог являются глава Селявинского сельского поселения, исполняющий полномочия главы администрации Селявинского сельского поселения, специалист 1 категории администрации Селявинского сельского поселения (далее – лица, уполномоченные на осуществление муниципального контроля за сохранностью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2.3. К полномочиям органа, осуществляющего муниципальный контроль за сохранностью автомобильных дорог, относятся: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 организация и осуществление муниципального контроля за сохранностью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 разработка административного регламента в сфере осуществления муниципального контроля за сохранностью автомобильных дорог в порядке, установленном нормативными правовыми актами Воронежской области;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 осуществление иных предусмотренных федеральными законами, законами и иными нормативными правовыми актами Воронежской области полномочий в области осуществления муниципального контроля за сохранностью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lastRenderedPageBreak/>
        <w:t>3.     Порядок осуществления муниципального контроля за сохранностью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3.1. Юридические лица и индивидуальные предприниматели (их уполномоченные представители), в отношении которых проводится муниципальный контроль за сохранностью автомобильных дорог, реализуют свои права и исполняют обязанности в соответствии с нормами Федерального закона от 26.12.2008 № 294-ФЗ.</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3.2. Муниципальный контроль за сохранностью автомобильных дорог осуществляется посредством организации и проведения плановых и внеплановых проверок (далее – проверки) юридических лиц и индивидуальных предпринимателей по соблюдению ими обязательных требований, требований, установленных муниципальными правовыми актами в области осуществления дорожной деятельности и использования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3.3. Плановые и внеплановые проверки проводятся в форме документарной проверки и (или) выездной проверки в порядке, установленном соответственно статьями 11 и 12 </w:t>
      </w:r>
      <w:hyperlink r:id="rId7" w:history="1">
        <w:r w:rsidRPr="002B5111">
          <w:rPr>
            <w:rFonts w:ascii="Times New Roman" w:eastAsia="Times New Roman" w:hAnsi="Times New Roman" w:cs="Times New Roman"/>
            <w:color w:val="0263B2"/>
            <w:sz w:val="21"/>
            <w:szCs w:val="21"/>
            <w:u w:val="singl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B5111">
        <w:rPr>
          <w:rFonts w:ascii="Times New Roman" w:eastAsia="Times New Roman" w:hAnsi="Times New Roman" w:cs="Times New Roman"/>
          <w:color w:val="212121"/>
          <w:sz w:val="21"/>
          <w:szCs w:val="21"/>
          <w:lang w:eastAsia="ru-RU"/>
        </w:rPr>
        <w:t>», (далее – Федеральный закон от 26.12.2008 № 294-ФЗ) в сроки и с соблюдением последовательности административных процедур и административных действий органа, осуществляющего муниципальный контроль за сохранностью автомобильных дорог, установленных административным регламентом осуществления муниципального контроля за сохранностью автомобильных дорог местного значения в границах Селявинского сельского поселения Лискинского муниципального района Воронежской области, утверждаемым постановлением администрации Селявинского сельского поселения Лискинского муниципального района Воронежской области.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Проверка проводится на основании распоряжения руководителя органа, осуществляющего муниципальный контроль за сохранностью автомобильных дорог в котором указывается сроки проведения, перечень мероприятий по контролю, необходимых для достижения целей и задач проведения проверки, а также другие сведения в соответствии с частью 2 статьи 14 Федерального закона от 26.12.2008 № 294-ФЗ.</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Срок проведения проверки устанавливается в соответствии со статьей 13 Федерального закона от 26.12.2008 № 294-ФЗ.</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3.4. При осуществлении муниципального контроля за сохранностью автомобильных дорог должностные лица взаимодействуют с органами прокуратуры, внутренних дел, другими органами государственной власти, органами местного самоуправления, органами муниципального контроля, экспертными организациями, организациями, обеспечивающими сохранность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3.4.1. Орган, осуществляющий муниципальный контроль за сохранностью автомобильных дорог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и представление указанных сведений предусмотрено федеральным законом.</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lastRenderedPageBreak/>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3.5. В случае выявления нарушений обязательных требований, требований, установленных муниципальными правовыми актами при проведении проверки лица, уполномоченные на осуществление муниципального контроля за сохранностью автомобильных дорог принимают меры, предусмотренные законодательством Российской Федерации.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3.6. Исполнение муниципальной функции по осуществлению муниципального контроля за сохранностью автомобильных дорог включает в себя следующие административные процедуры:</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принятие решения о проведении проверки; </w:t>
      </w:r>
      <w:r w:rsidRPr="002B5111">
        <w:rPr>
          <w:rFonts w:ascii="Times New Roman" w:eastAsia="Times New Roman" w:hAnsi="Times New Roman" w:cs="Times New Roman"/>
          <w:color w:val="212121"/>
          <w:sz w:val="21"/>
          <w:szCs w:val="21"/>
          <w:lang w:eastAsia="ru-RU"/>
        </w:rPr>
        <w:br/>
        <w:t>- издание распоряжения о проведении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проведение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оформление результатов проверок, в том числе выдача предписаний об устранении выявленных нарушений;</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принятие мер по результатам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4. Права и обязанности лиц, уполномоченных на осуществление муниципального контроля за сохранностью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4.1. Лица, уполномоченные на осуществление муниципального контроля за сохранностью автомобильных дорог, имеют право:</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проводить проверки в соответствии с требованиями действующего законодательства и в пределах своей компетенции;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составлять акты проверок;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производить соответствующие измерения эксплуатационных характеристик автомобильных дорог с использованием необходимого оборудования, в случае необходимости привлекать работников и измерительные средства специализированных организаций;</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выдавать обязательные к исполнению предписания об устранении выявленных нарушений;</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запрашивать в органах, организациях, у юридических лиц, индивидуальных предпринимателей необходимые документы, материалы и сведения, относящиеся к предмету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фиксировать, в том числе с применением фотофиксирующих и видеозаписывающих устройств, факты нарушений, совершенных при пользовании автомобильными дорогами, при осуществлении дорожной деятельности, при размещении в границах полос отвода автомобильных дорог объектов дорожного сервиса, объектов рекламы, а также при осуществлении иной деятельности в границах полос отвода и придорожных полос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получать объяснения по фактам нарушения законодательства в области обеспечения сохранности автомобильных дорог;</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собирать иные доказательства, относящиеся к выявленным нарушениям;</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lastRenderedPageBreak/>
        <w:t>-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направлять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4.2. Лица, уполномоченные на осуществление муниципального контроля за сохранностью автомобильных дорог, при проведении проверки обязаны:</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 проводить проверку на основании распоряжения руководителя органа, уполномоченного на осуществление муниципального контроля о ее проведении в соответствии с ее назначением;</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уполномоченного на осуществление муниципального контроля и в случае, предусмотренном частью 5 статьи 10 </w:t>
      </w:r>
      <w:hyperlink r:id="rId8" w:history="1">
        <w:r w:rsidRPr="002B5111">
          <w:rPr>
            <w:rFonts w:ascii="Times New Roman" w:eastAsia="Times New Roman" w:hAnsi="Times New Roman" w:cs="Times New Roman"/>
            <w:color w:val="0263B2"/>
            <w:sz w:val="21"/>
            <w:szCs w:val="21"/>
            <w:u w:val="single"/>
            <w:lang w:eastAsia="ru-RU"/>
          </w:rPr>
          <w:t>Федерального закона от 26.12.2008 N 294-ФЗ</w:t>
        </w:r>
      </w:hyperlink>
      <w:r w:rsidRPr="002B5111">
        <w:rPr>
          <w:rFonts w:ascii="Times New Roman" w:eastAsia="Times New Roman" w:hAnsi="Times New Roman" w:cs="Times New Roman"/>
          <w:color w:val="212121"/>
          <w:sz w:val="21"/>
          <w:szCs w:val="21"/>
          <w:lang w:eastAsia="ru-RU"/>
        </w:rPr>
        <w:t>, копии документа о согласовании проведения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lastRenderedPageBreak/>
        <w:t>11) соблюдать сроки проведения проверки, установленные Федеральным законом от 26.12.2008 № 294-ФЗ;</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4.3. При проведении проверки лица, уполномоченные на осуществление муниципального контроля за сохранностью автомобильных дорог не вправе:</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контроль, от имени которых действуют эти должностные лица;</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anchor="dst100131" w:history="1">
        <w:r w:rsidRPr="002B5111">
          <w:rPr>
            <w:rFonts w:ascii="Times New Roman" w:eastAsia="Times New Roman" w:hAnsi="Times New Roman" w:cs="Times New Roman"/>
            <w:color w:val="0263B2"/>
            <w:sz w:val="21"/>
            <w:szCs w:val="21"/>
            <w:u w:val="single"/>
            <w:lang w:eastAsia="ru-RU"/>
          </w:rPr>
          <w:t>подпунктом «б» пункта 2 части 2 статьи 10</w:t>
        </w:r>
      </w:hyperlink>
      <w:r w:rsidRPr="002B5111">
        <w:rPr>
          <w:rFonts w:ascii="Times New Roman" w:eastAsia="Times New Roman" w:hAnsi="Times New Roman" w:cs="Times New Roman"/>
          <w:color w:val="212121"/>
          <w:sz w:val="21"/>
          <w:szCs w:val="21"/>
          <w:lang w:eastAsia="ru-RU"/>
        </w:rPr>
        <w:t>  Федерального закона от 26.12.2008 № 294-ФЗ;</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anchor="dst0" w:history="1">
        <w:r w:rsidRPr="002B5111">
          <w:rPr>
            <w:rFonts w:ascii="Times New Roman" w:eastAsia="Times New Roman" w:hAnsi="Times New Roman" w:cs="Times New Roman"/>
            <w:color w:val="0263B2"/>
            <w:sz w:val="21"/>
            <w:szCs w:val="21"/>
            <w:u w:val="single"/>
            <w:lang w:eastAsia="ru-RU"/>
          </w:rPr>
          <w:t>тайну</w:t>
        </w:r>
      </w:hyperlink>
      <w:r w:rsidRPr="002B5111">
        <w:rPr>
          <w:rFonts w:ascii="Times New Roman" w:eastAsia="Times New Roman" w:hAnsi="Times New Roman" w:cs="Times New Roman"/>
          <w:color w:val="212121"/>
          <w:sz w:val="21"/>
          <w:szCs w:val="21"/>
          <w:lang w:eastAsia="ru-RU"/>
        </w:rPr>
        <w:t>, за исключением случаев, предусмотренных законодательством Российской Федерации;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8) превышать установленные сроки проведения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w:t>
      </w:r>
      <w:r w:rsidRPr="002B5111">
        <w:rPr>
          <w:rFonts w:ascii="Times New Roman" w:eastAsia="Times New Roman" w:hAnsi="Times New Roman" w:cs="Times New Roman"/>
          <w:color w:val="212121"/>
          <w:sz w:val="21"/>
          <w:szCs w:val="21"/>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5. Организация и проведение мероприятий по контролю без взаимодействия с юридическими лицами, индивидуальными предпринимателями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5.1. К мероприятиям по контролю, при проведении которых не требуется взаимодействие органа, уполномоченного на осуществление муниципального контроля с юридическими лицами, индивидуальными предпринимателями, относятся мероприятия, перечисленные в </w:t>
      </w:r>
      <w:hyperlink r:id="rId11" w:history="1">
        <w:r w:rsidRPr="002B5111">
          <w:rPr>
            <w:rFonts w:ascii="Times New Roman" w:eastAsia="Times New Roman" w:hAnsi="Times New Roman" w:cs="Times New Roman"/>
            <w:color w:val="0263B2"/>
            <w:sz w:val="21"/>
            <w:szCs w:val="21"/>
            <w:u w:val="single"/>
            <w:lang w:eastAsia="ru-RU"/>
          </w:rPr>
          <w:t>части 1 статьи 8.3</w:t>
        </w:r>
      </w:hyperlink>
      <w:r w:rsidRPr="002B5111">
        <w:rPr>
          <w:rFonts w:ascii="Times New Roman" w:eastAsia="Times New Roman" w:hAnsi="Times New Roman" w:cs="Times New Roman"/>
          <w:color w:val="212121"/>
          <w:sz w:val="21"/>
          <w:szCs w:val="21"/>
          <w:lang w:eastAsia="ru-RU"/>
        </w:rPr>
        <w:t> Федерального закона от 26.12.2008 N 294-ФЗ (далее – мероприятия по контролю).</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5.2. Мероприятия по контролю проводятся лицами, уполномоченными на осуществление муниципального контроля в пределах своей компетенции на основании заданий на проведение таких мероприятий, утверждаемых руководителем или руководителя органа, уполномоченного на осуществление муниципального контроля.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5.3. В случае выявления при проведении мероприятий по контролю, указанных в части 1 статьи 8.3 Федерального закона от 26.12.2008 № 294-ФЗ, нарушений обязательных требований, требований, установленных муниципальными правовыми актами, лица, уполномоченные на осуществление муниципального контроля действуют в соответствии с </w:t>
      </w:r>
      <w:hyperlink r:id="rId12" w:history="1">
        <w:r w:rsidRPr="002B5111">
          <w:rPr>
            <w:rFonts w:ascii="Times New Roman" w:eastAsia="Times New Roman" w:hAnsi="Times New Roman" w:cs="Times New Roman"/>
            <w:color w:val="0263B2"/>
            <w:sz w:val="21"/>
            <w:szCs w:val="21"/>
            <w:u w:val="single"/>
            <w:lang w:eastAsia="ru-RU"/>
          </w:rPr>
          <w:t>частью 5 статьи 8.3</w:t>
        </w:r>
      </w:hyperlink>
      <w:r w:rsidRPr="002B5111">
        <w:rPr>
          <w:rFonts w:ascii="Times New Roman" w:eastAsia="Times New Roman" w:hAnsi="Times New Roman" w:cs="Times New Roman"/>
          <w:color w:val="212121"/>
          <w:sz w:val="21"/>
          <w:szCs w:val="21"/>
          <w:lang w:eastAsia="ru-RU"/>
        </w:rPr>
        <w:t> Федерального закона от 26.12.2008 N 294-ФЗ.</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5.4. В случае получения в ходе проведения мероприятий по контролю сведений о готовящихся нарушениях или признаках нарушения обязательных требований, требований, установленных муниципальными правовыми актами, указанных в </w:t>
      </w:r>
      <w:hyperlink r:id="rId13" w:history="1">
        <w:r w:rsidRPr="002B5111">
          <w:rPr>
            <w:rFonts w:ascii="Times New Roman" w:eastAsia="Times New Roman" w:hAnsi="Times New Roman" w:cs="Times New Roman"/>
            <w:color w:val="0263B2"/>
            <w:sz w:val="21"/>
            <w:szCs w:val="21"/>
            <w:u w:val="single"/>
            <w:lang w:eastAsia="ru-RU"/>
          </w:rPr>
          <w:t>частях 5</w:t>
        </w:r>
      </w:hyperlink>
      <w:r w:rsidRPr="002B5111">
        <w:rPr>
          <w:rFonts w:ascii="Times New Roman" w:eastAsia="Times New Roman" w:hAnsi="Times New Roman" w:cs="Times New Roman"/>
          <w:color w:val="212121"/>
          <w:sz w:val="21"/>
          <w:szCs w:val="21"/>
          <w:lang w:eastAsia="ru-RU"/>
        </w:rPr>
        <w:t> - </w:t>
      </w:r>
      <w:hyperlink r:id="rId14" w:history="1">
        <w:r w:rsidRPr="002B5111">
          <w:rPr>
            <w:rFonts w:ascii="Times New Roman" w:eastAsia="Times New Roman" w:hAnsi="Times New Roman" w:cs="Times New Roman"/>
            <w:color w:val="0263B2"/>
            <w:sz w:val="21"/>
            <w:szCs w:val="21"/>
            <w:u w:val="single"/>
            <w:lang w:eastAsia="ru-RU"/>
          </w:rPr>
          <w:t>7 статьи 8.2</w:t>
        </w:r>
      </w:hyperlink>
      <w:r w:rsidRPr="002B5111">
        <w:rPr>
          <w:rFonts w:ascii="Times New Roman" w:eastAsia="Times New Roman" w:hAnsi="Times New Roman" w:cs="Times New Roman"/>
          <w:color w:val="212121"/>
          <w:sz w:val="21"/>
          <w:szCs w:val="21"/>
          <w:lang w:eastAsia="ru-RU"/>
        </w:rPr>
        <w:t> Федерального закона от 26.12.2008 N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6. Организация и проведение плановых (рейдовых) осмотров (обследований) порядок оформления результатов</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6.1. Плановые (рейдовые) осмотры (обследования) проводятся на основании плановых (рейдовых) заданий, утвержденных распоряжением администрации Селявинского сельского поселения.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6.2. Результаты плановых (рейдовых) осмотров, обследований объектов муниципального контроля оформляются в виде актов осмотра (обследования) объектов муниципального контроля.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6.3. Порядок оформления плановых (рейдовых) заданий и их содержании и Порядок оформления результатов плановых (рейдовых) осмотров (обследований) объектов муниципального контроля утверждаются   администрацией Селявинского сельского поселения.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xml:space="preserve">6.4.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лица, </w:t>
      </w:r>
      <w:r w:rsidRPr="002B5111">
        <w:rPr>
          <w:rFonts w:ascii="Times New Roman" w:eastAsia="Times New Roman" w:hAnsi="Times New Roman" w:cs="Times New Roman"/>
          <w:color w:val="212121"/>
          <w:sz w:val="21"/>
          <w:szCs w:val="21"/>
          <w:lang w:eastAsia="ru-RU"/>
        </w:rPr>
        <w:lastRenderedPageBreak/>
        <w:t>уполномоченные на осуществление муниципального контроля должны действовать в соответствии со </w:t>
      </w:r>
      <w:hyperlink r:id="rId15" w:history="1">
        <w:r w:rsidRPr="002B5111">
          <w:rPr>
            <w:rFonts w:ascii="Times New Roman" w:eastAsia="Times New Roman" w:hAnsi="Times New Roman" w:cs="Times New Roman"/>
            <w:color w:val="0263B2"/>
            <w:sz w:val="21"/>
            <w:szCs w:val="21"/>
            <w:u w:val="single"/>
            <w:lang w:eastAsia="ru-RU"/>
          </w:rPr>
          <w:t>статьей 13.2</w:t>
        </w:r>
      </w:hyperlink>
      <w:r w:rsidRPr="002B5111">
        <w:rPr>
          <w:rFonts w:ascii="Times New Roman" w:eastAsia="Times New Roman" w:hAnsi="Times New Roman" w:cs="Times New Roman"/>
          <w:color w:val="212121"/>
          <w:sz w:val="21"/>
          <w:szCs w:val="21"/>
          <w:lang w:eastAsia="ru-RU"/>
        </w:rPr>
        <w:t> Федерального закона от 26.12.2008 N 294-ФЗ.</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6.5.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7.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юридическими лицами и индивидуальными предпринимателями</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7.1.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7.2. В целях профилактики нарушений обязательных требований, требований, установленных муниципальными правовыми актами, орган муниципального контроля проводит мероприятия по профилактике:</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1) обеспечивает размещение на официальном сайте администрации Селявинского сельского поселения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Селявинского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6" w:history="1">
        <w:r w:rsidRPr="002B5111">
          <w:rPr>
            <w:rFonts w:ascii="Times New Roman" w:eastAsia="Times New Roman" w:hAnsi="Times New Roman" w:cs="Times New Roman"/>
            <w:color w:val="0263B2"/>
            <w:sz w:val="21"/>
            <w:szCs w:val="21"/>
            <w:u w:val="single"/>
            <w:lang w:eastAsia="ru-RU"/>
          </w:rPr>
          <w:t>частями 5</w:t>
        </w:r>
      </w:hyperlink>
      <w:r w:rsidRPr="002B5111">
        <w:rPr>
          <w:rFonts w:ascii="Times New Roman" w:eastAsia="Times New Roman" w:hAnsi="Times New Roman" w:cs="Times New Roman"/>
          <w:color w:val="212121"/>
          <w:sz w:val="21"/>
          <w:szCs w:val="21"/>
          <w:lang w:eastAsia="ru-RU"/>
        </w:rPr>
        <w:t> - </w:t>
      </w:r>
      <w:hyperlink r:id="rId17" w:history="1">
        <w:r w:rsidRPr="002B5111">
          <w:rPr>
            <w:rFonts w:ascii="Times New Roman" w:eastAsia="Times New Roman" w:hAnsi="Times New Roman" w:cs="Times New Roman"/>
            <w:color w:val="0263B2"/>
            <w:sz w:val="21"/>
            <w:szCs w:val="21"/>
            <w:u w:val="single"/>
            <w:lang w:eastAsia="ru-RU"/>
          </w:rPr>
          <w:t>7 статьи 8.2</w:t>
        </w:r>
      </w:hyperlink>
      <w:r w:rsidRPr="002B5111">
        <w:rPr>
          <w:rFonts w:ascii="Times New Roman" w:eastAsia="Times New Roman" w:hAnsi="Times New Roman" w:cs="Times New Roman"/>
          <w:color w:val="212121"/>
          <w:sz w:val="21"/>
          <w:szCs w:val="21"/>
          <w:lang w:eastAsia="ru-RU"/>
        </w:rPr>
        <w:t> Федерального закона от 26.12.2008 N 294-ФЗ, если иной порядок не установлен федеральным законом.</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lastRenderedPageBreak/>
        <w:t>7.3. Правила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определяются </w:t>
      </w:r>
      <w:hyperlink r:id="rId18" w:history="1">
        <w:r w:rsidRPr="002B5111">
          <w:rPr>
            <w:rFonts w:ascii="Times New Roman" w:eastAsia="Times New Roman" w:hAnsi="Times New Roman" w:cs="Times New Roman"/>
            <w:color w:val="0263B2"/>
            <w:sz w:val="21"/>
            <w:szCs w:val="21"/>
            <w:u w:val="single"/>
            <w:lang w:eastAsia="ru-RU"/>
          </w:rPr>
          <w:t>постановлением Правительства Российской Федерации от 10.02.2017 N 166</w:t>
        </w:r>
      </w:hyperlink>
      <w:r w:rsidRPr="002B5111">
        <w:rPr>
          <w:rFonts w:ascii="Times New Roman" w:eastAsia="Times New Roman" w:hAnsi="Times New Roman" w:cs="Times New Roman"/>
          <w:color w:val="212121"/>
          <w:sz w:val="21"/>
          <w:szCs w:val="21"/>
          <w:lang w:eastAsia="ru-RU"/>
        </w:rPr>
        <w:t>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Составление и направление предостережения осуществляется не позднее 30 дней со дня получения лицом, уполномоченным на осуществление муниципального контроля сведений, указанных в </w:t>
      </w:r>
      <w:hyperlink r:id="rId19" w:history="1">
        <w:r w:rsidRPr="002B5111">
          <w:rPr>
            <w:rFonts w:ascii="Times New Roman" w:eastAsia="Times New Roman" w:hAnsi="Times New Roman" w:cs="Times New Roman"/>
            <w:color w:val="0263B2"/>
            <w:sz w:val="21"/>
            <w:szCs w:val="21"/>
            <w:u w:val="single"/>
            <w:lang w:eastAsia="ru-RU"/>
          </w:rPr>
          <w:t>части 5 статьи 8.2</w:t>
        </w:r>
      </w:hyperlink>
      <w:r w:rsidRPr="002B5111">
        <w:rPr>
          <w:rFonts w:ascii="Times New Roman" w:eastAsia="Times New Roman" w:hAnsi="Times New Roman" w:cs="Times New Roman"/>
          <w:color w:val="212121"/>
          <w:sz w:val="21"/>
          <w:szCs w:val="21"/>
          <w:lang w:eastAsia="ru-RU"/>
        </w:rPr>
        <w:t> Федерального закона от 26.12.2008 N 294-ФЗ.</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8.     Заключительные положения</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 </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8.1. Уполномоченный орган и должностные лица, осуществляющие муниципальный контроль за сохранностью автомобильных дорог,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B5111" w:rsidRPr="002B5111" w:rsidRDefault="002B5111" w:rsidP="002B5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B5111">
        <w:rPr>
          <w:rFonts w:ascii="Times New Roman" w:eastAsia="Times New Roman" w:hAnsi="Times New Roman" w:cs="Times New Roman"/>
          <w:color w:val="212121"/>
          <w:sz w:val="21"/>
          <w:szCs w:val="21"/>
          <w:lang w:eastAsia="ru-RU"/>
        </w:rPr>
        <w:t>8.2. Защита прав юридических лиц, индивидуальных предпринимателей и физических лиц при осуществлении муниципального контроля за сохранностью автомобильных дорог осуществляется в административном и (или) судебном порядке в соответствии с законодательством Российской Федерации.</w:t>
      </w:r>
    </w:p>
    <w:p w:rsidR="006B591A" w:rsidRDefault="006B591A">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A4"/>
    <w:rsid w:val="002B5111"/>
    <w:rsid w:val="006B591A"/>
    <w:rsid w:val="00BD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1B203-AAEB-47C9-BEAA-C604BBEF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5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5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42039173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902135756"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902135756" TargetMode="External"/><Relationship Id="rId2" Type="http://schemas.openxmlformats.org/officeDocument/2006/relationships/settings" Target="settings.xml"/><Relationship Id="rId16" Type="http://schemas.openxmlformats.org/officeDocument/2006/relationships/hyperlink" Target="http://docs.cntd.ru/document/90213575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135756" TargetMode="External"/><Relationship Id="rId11" Type="http://schemas.openxmlformats.org/officeDocument/2006/relationships/hyperlink" Target="http://docs.cntd.ru/document/902135756" TargetMode="External"/><Relationship Id="rId5" Type="http://schemas.openxmlformats.org/officeDocument/2006/relationships/hyperlink" Target="http://docs.cntd.ru/document/902070582" TargetMode="External"/><Relationship Id="rId15" Type="http://schemas.openxmlformats.org/officeDocument/2006/relationships/hyperlink" Target="http://docs.cntd.ru/document/902135756" TargetMode="External"/><Relationship Id="rId10" Type="http://schemas.openxmlformats.org/officeDocument/2006/relationships/hyperlink" Target="http://www.consultant.ru/document/cons_doc_LAW_93980/" TargetMode="External"/><Relationship Id="rId19" Type="http://schemas.openxmlformats.org/officeDocument/2006/relationships/hyperlink" Target="http://docs.cntd.ru/document/902135756" TargetMode="External"/><Relationship Id="rId4" Type="http://schemas.openxmlformats.org/officeDocument/2006/relationships/hyperlink" Target="http://docs.cntd.ru/document/901876063" TargetMode="External"/><Relationship Id="rId9" Type="http://schemas.openxmlformats.org/officeDocument/2006/relationships/hyperlink" Target="http://www.consultant.ru/document/cons_doc_LAW_296155/27650359c98f25ee0dd36771b5c50565552b6eb3/" TargetMode="External"/><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4833</Words>
  <Characters>27551</Characters>
  <Application>Microsoft Office Word</Application>
  <DocSecurity>0</DocSecurity>
  <Lines>229</Lines>
  <Paragraphs>64</Paragraphs>
  <ScaleCrop>false</ScaleCrop>
  <Company/>
  <LinksUpToDate>false</LinksUpToDate>
  <CharactersWithSpaces>32320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2024-07-15T07:25:00Z</dcterms:created>
  <dcterms:modified xsi:type="dcterms:W3CDTF">2024-07-15T07:25:00Z</dcterms:modified>
</cp:coreProperties>
</file>