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СОВЕТ НАРОДНЫХ ДЕПУТАТОВ</w:t>
      </w:r>
    </w:p>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СЕЛЯВИНСКОГО СЕЛЬСКОГО ПОСЕЛЕНИЯ</w:t>
      </w:r>
    </w:p>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ЛИСКИНСКОГО МУНИЦИПАЛЬНОГО РАЙОНА</w:t>
      </w:r>
    </w:p>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______________________________________________________</w:t>
      </w:r>
    </w:p>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 </w:t>
      </w:r>
    </w:p>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РЕШЕНИЕ</w:t>
      </w:r>
    </w:p>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 </w:t>
      </w:r>
    </w:p>
    <w:p w:rsidR="00DE2BE1" w:rsidRDefault="00DE2BE1" w:rsidP="00DE2BE1">
      <w:pPr>
        <w:pStyle w:val="a3"/>
        <w:shd w:val="clear" w:color="auto" w:fill="FFFFFF"/>
        <w:spacing w:before="0" w:beforeAutospacing="0"/>
        <w:rPr>
          <w:color w:val="212121"/>
          <w:sz w:val="21"/>
          <w:szCs w:val="21"/>
        </w:rPr>
      </w:pPr>
      <w:r>
        <w:rPr>
          <w:b/>
          <w:bCs/>
          <w:color w:val="212121"/>
          <w:sz w:val="21"/>
          <w:szCs w:val="21"/>
          <w:u w:val="single"/>
        </w:rPr>
        <w:t>от 30 октября 2020 г. </w:t>
      </w:r>
      <w:r>
        <w:rPr>
          <w:b/>
          <w:bCs/>
          <w:color w:val="212121"/>
          <w:sz w:val="21"/>
          <w:szCs w:val="21"/>
        </w:rPr>
        <w:t>                                                                         №</w:t>
      </w:r>
      <w:r>
        <w:rPr>
          <w:color w:val="212121"/>
          <w:sz w:val="21"/>
          <w:szCs w:val="21"/>
        </w:rPr>
        <w:t> </w:t>
      </w:r>
      <w:r>
        <w:rPr>
          <w:b/>
          <w:bCs/>
          <w:color w:val="212121"/>
          <w:sz w:val="21"/>
          <w:szCs w:val="21"/>
          <w:u w:val="single"/>
        </w:rPr>
        <w:t>   15 </w:t>
      </w:r>
      <w:r>
        <w:rPr>
          <w:color w:val="212121"/>
          <w:sz w:val="21"/>
          <w:szCs w:val="21"/>
        </w:rPr>
        <w:t>                             </w:t>
      </w:r>
    </w:p>
    <w:p w:rsidR="00DE2BE1" w:rsidRDefault="00DE2BE1" w:rsidP="00DE2BE1">
      <w:pPr>
        <w:pStyle w:val="a3"/>
        <w:shd w:val="clear" w:color="auto" w:fill="FFFFFF"/>
        <w:spacing w:before="0" w:beforeAutospacing="0"/>
        <w:jc w:val="center"/>
        <w:rPr>
          <w:color w:val="212121"/>
          <w:sz w:val="21"/>
          <w:szCs w:val="21"/>
        </w:rPr>
      </w:pPr>
      <w:r>
        <w:rPr>
          <w:color w:val="212121"/>
          <w:sz w:val="21"/>
          <w:szCs w:val="21"/>
        </w:rPr>
        <w:t>с. Селявное</w:t>
      </w:r>
    </w:p>
    <w:p w:rsidR="00DE2BE1" w:rsidRDefault="00DE2BE1" w:rsidP="00DE2BE1">
      <w:pPr>
        <w:pStyle w:val="a3"/>
        <w:shd w:val="clear" w:color="auto" w:fill="FFFFFF"/>
        <w:spacing w:before="0" w:beforeAutospacing="0"/>
        <w:rPr>
          <w:color w:val="212121"/>
          <w:sz w:val="21"/>
          <w:szCs w:val="21"/>
        </w:rPr>
      </w:pPr>
      <w:r>
        <w:rPr>
          <w:b/>
          <w:bCs/>
          <w:color w:val="212121"/>
          <w:sz w:val="21"/>
          <w:szCs w:val="21"/>
        </w:rPr>
        <w:t> </w:t>
      </w:r>
    </w:p>
    <w:p w:rsidR="00DE2BE1" w:rsidRDefault="00DE2BE1" w:rsidP="00DE2BE1">
      <w:pPr>
        <w:pStyle w:val="a3"/>
        <w:shd w:val="clear" w:color="auto" w:fill="FFFFFF"/>
        <w:spacing w:before="0" w:beforeAutospacing="0"/>
        <w:rPr>
          <w:color w:val="212121"/>
          <w:sz w:val="21"/>
          <w:szCs w:val="21"/>
        </w:rPr>
      </w:pPr>
      <w:r>
        <w:rPr>
          <w:b/>
          <w:bCs/>
          <w:color w:val="212121"/>
          <w:sz w:val="21"/>
          <w:szCs w:val="21"/>
        </w:rPr>
        <w:t> </w:t>
      </w:r>
    </w:p>
    <w:p w:rsidR="00DE2BE1" w:rsidRDefault="00DE2BE1" w:rsidP="00DE2BE1">
      <w:pPr>
        <w:pStyle w:val="a3"/>
        <w:shd w:val="clear" w:color="auto" w:fill="FFFFFF"/>
        <w:spacing w:before="0" w:beforeAutospacing="0"/>
        <w:rPr>
          <w:color w:val="212121"/>
          <w:sz w:val="21"/>
          <w:szCs w:val="21"/>
        </w:rPr>
      </w:pPr>
      <w:r>
        <w:rPr>
          <w:b/>
          <w:bCs/>
          <w:color w:val="212121"/>
          <w:sz w:val="21"/>
          <w:szCs w:val="21"/>
        </w:rPr>
        <w:t>О внесении изменений в решение Совета народных депутатов Селявинского сельского поселения Лискинского муниципального района Воронежской области от 05.05.2016 № 44 «Об оплате труда выборного должностного лица местного самоуправления Селявинского сельского поселения Лискинского муниципального района Воронежской области, осуществляющего свои полномочия на постоянной основе»</w:t>
      </w:r>
    </w:p>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 </w:t>
      </w:r>
    </w:p>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 </w:t>
      </w:r>
    </w:p>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 </w:t>
      </w:r>
    </w:p>
    <w:p w:rsidR="00DE2BE1" w:rsidRDefault="00DE2BE1" w:rsidP="00DE2BE1">
      <w:pPr>
        <w:pStyle w:val="a3"/>
        <w:shd w:val="clear" w:color="auto" w:fill="FFFFFF"/>
        <w:spacing w:before="0" w:beforeAutospacing="0"/>
        <w:rPr>
          <w:color w:val="212121"/>
          <w:sz w:val="21"/>
          <w:szCs w:val="21"/>
        </w:rPr>
      </w:pPr>
      <w:r>
        <w:rPr>
          <w:color w:val="212121"/>
          <w:sz w:val="21"/>
          <w:szCs w:val="21"/>
        </w:rPr>
        <w:t>Руководствуясь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Селявинского сельского поселения Лискинского муниципального района Воронежской области, на основании постановления администрации Селявинского сельского поселения Лискинского муниципального района Воронежской области от 14.10.2020 № 42 «О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 Совет народных депутатов Селявинского сельского поселения Лискинского муниципального района Воронежской области</w:t>
      </w:r>
    </w:p>
    <w:p w:rsidR="00DE2BE1" w:rsidRDefault="00DE2BE1" w:rsidP="00DE2BE1">
      <w:pPr>
        <w:pStyle w:val="a3"/>
        <w:shd w:val="clear" w:color="auto" w:fill="FFFFFF"/>
        <w:spacing w:before="0" w:beforeAutospacing="0"/>
        <w:jc w:val="center"/>
        <w:rPr>
          <w:color w:val="212121"/>
          <w:sz w:val="21"/>
          <w:szCs w:val="21"/>
        </w:rPr>
      </w:pPr>
      <w:r>
        <w:rPr>
          <w:b/>
          <w:bCs/>
          <w:color w:val="212121"/>
          <w:sz w:val="21"/>
          <w:szCs w:val="21"/>
        </w:rPr>
        <w:t>РЕШИЛ:   </w:t>
      </w:r>
    </w:p>
    <w:p w:rsidR="00DE2BE1" w:rsidRDefault="00DE2BE1" w:rsidP="00DE2BE1">
      <w:pPr>
        <w:pStyle w:val="a3"/>
        <w:shd w:val="clear" w:color="auto" w:fill="FFFFFF"/>
        <w:spacing w:before="0" w:beforeAutospacing="0"/>
        <w:rPr>
          <w:color w:val="212121"/>
          <w:sz w:val="21"/>
          <w:szCs w:val="21"/>
        </w:rPr>
      </w:pPr>
      <w:r>
        <w:rPr>
          <w:color w:val="212121"/>
          <w:sz w:val="21"/>
          <w:szCs w:val="21"/>
        </w:rPr>
        <w:t xml:space="preserve">1. Внести в Положение об оплате труда выборного должностного лица местного самоуправления Селявинского сельского поселения Лискинского муниципального района Воронежской области, осуществляющего свои полномочия на постоянной основе, утвержденного решением Совета народных депутатов Селявинского сельского поселения Лискинского муниципального района Воронежской области от 05.05.2016 № 44 «Об оплате труда выборного должностного лица местного самоуправления Селявинского сельского поселения Лискинского муниципального района Воронежской области, </w:t>
      </w:r>
      <w:r>
        <w:rPr>
          <w:color w:val="212121"/>
          <w:sz w:val="21"/>
          <w:szCs w:val="21"/>
        </w:rPr>
        <w:lastRenderedPageBreak/>
        <w:t>осуществляющего свои полномочия на постоянной основе» (далее - Положение) следующие изменения:</w:t>
      </w:r>
    </w:p>
    <w:p w:rsidR="00DE2BE1" w:rsidRDefault="00DE2BE1" w:rsidP="00DE2BE1">
      <w:pPr>
        <w:pStyle w:val="a3"/>
        <w:shd w:val="clear" w:color="auto" w:fill="FFFFFF"/>
        <w:spacing w:before="0" w:beforeAutospacing="0"/>
        <w:rPr>
          <w:color w:val="212121"/>
          <w:sz w:val="21"/>
          <w:szCs w:val="21"/>
        </w:rPr>
      </w:pPr>
      <w:r>
        <w:rPr>
          <w:color w:val="212121"/>
          <w:sz w:val="21"/>
          <w:szCs w:val="21"/>
        </w:rPr>
        <w:t>1.1.         Пункт 2.2 раздела 2 Положения изложить в следующей редакции:</w:t>
      </w:r>
    </w:p>
    <w:p w:rsidR="00DE2BE1" w:rsidRDefault="00DE2BE1" w:rsidP="00DE2BE1">
      <w:pPr>
        <w:pStyle w:val="a3"/>
        <w:shd w:val="clear" w:color="auto" w:fill="FFFFFF"/>
        <w:spacing w:before="0" w:beforeAutospacing="0"/>
        <w:rPr>
          <w:color w:val="212121"/>
          <w:sz w:val="21"/>
          <w:szCs w:val="21"/>
        </w:rPr>
      </w:pPr>
      <w:r>
        <w:rPr>
          <w:color w:val="212121"/>
          <w:sz w:val="21"/>
          <w:szCs w:val="21"/>
        </w:rPr>
        <w:t>«2.2. Размер должностного оклада лица, замещающего муниципальную должность составляет 9894,0 (девять тысяч восемьсот девяносто четыре) рубля.».</w:t>
      </w:r>
    </w:p>
    <w:p w:rsidR="00DE2BE1" w:rsidRDefault="00DE2BE1" w:rsidP="00DE2BE1">
      <w:pPr>
        <w:pStyle w:val="a3"/>
        <w:shd w:val="clear" w:color="auto" w:fill="FFFFFF"/>
        <w:spacing w:before="0" w:beforeAutospacing="0"/>
        <w:rPr>
          <w:color w:val="212121"/>
          <w:sz w:val="21"/>
          <w:szCs w:val="21"/>
        </w:rPr>
      </w:pPr>
      <w:r>
        <w:rPr>
          <w:color w:val="212121"/>
          <w:sz w:val="21"/>
          <w:szCs w:val="21"/>
        </w:rPr>
        <w:t>2. Опубликовать настоящее решение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DE2BE1" w:rsidRDefault="00DE2BE1" w:rsidP="00DE2BE1">
      <w:pPr>
        <w:pStyle w:val="a3"/>
        <w:shd w:val="clear" w:color="auto" w:fill="FFFFFF"/>
        <w:spacing w:before="0" w:beforeAutospacing="0"/>
        <w:rPr>
          <w:color w:val="212121"/>
          <w:sz w:val="21"/>
          <w:szCs w:val="21"/>
        </w:rPr>
      </w:pPr>
      <w:r>
        <w:rPr>
          <w:color w:val="212121"/>
          <w:sz w:val="21"/>
          <w:szCs w:val="21"/>
        </w:rPr>
        <w:t>3. Настоящее решение вступает в силу с момента его опубликования и распространяется на правоотношения, возникшие с 1 октября 2020 года.</w:t>
      </w:r>
    </w:p>
    <w:p w:rsidR="00DE2BE1" w:rsidRDefault="00DE2BE1" w:rsidP="00DE2BE1">
      <w:pPr>
        <w:pStyle w:val="a3"/>
        <w:shd w:val="clear" w:color="auto" w:fill="FFFFFF"/>
        <w:spacing w:before="0" w:beforeAutospacing="0"/>
        <w:rPr>
          <w:color w:val="212121"/>
          <w:sz w:val="21"/>
          <w:szCs w:val="21"/>
        </w:rPr>
      </w:pPr>
      <w:r>
        <w:rPr>
          <w:color w:val="212121"/>
          <w:sz w:val="21"/>
          <w:szCs w:val="21"/>
        </w:rPr>
        <w:t> </w:t>
      </w:r>
    </w:p>
    <w:p w:rsidR="00DE2BE1" w:rsidRDefault="00DE2BE1" w:rsidP="00DE2BE1">
      <w:pPr>
        <w:pStyle w:val="a3"/>
        <w:shd w:val="clear" w:color="auto" w:fill="FFFFFF"/>
        <w:spacing w:before="0" w:beforeAutospacing="0"/>
        <w:rPr>
          <w:color w:val="212121"/>
          <w:sz w:val="21"/>
          <w:szCs w:val="21"/>
        </w:rPr>
      </w:pPr>
      <w:r>
        <w:rPr>
          <w:color w:val="212121"/>
          <w:sz w:val="21"/>
          <w:szCs w:val="21"/>
        </w:rPr>
        <w:t> </w:t>
      </w:r>
    </w:p>
    <w:p w:rsidR="00DE2BE1" w:rsidRDefault="00DE2BE1" w:rsidP="00DE2BE1">
      <w:pPr>
        <w:pStyle w:val="a3"/>
        <w:shd w:val="clear" w:color="auto" w:fill="FFFFFF"/>
        <w:spacing w:before="0" w:beforeAutospacing="0"/>
        <w:rPr>
          <w:color w:val="212121"/>
          <w:sz w:val="21"/>
          <w:szCs w:val="21"/>
        </w:rPr>
      </w:pPr>
      <w:r>
        <w:rPr>
          <w:color w:val="212121"/>
          <w:sz w:val="21"/>
          <w:szCs w:val="21"/>
        </w:rPr>
        <w:t>Председатель Совета народных депутатов   </w:t>
      </w:r>
    </w:p>
    <w:p w:rsidR="00DE2BE1" w:rsidRDefault="00DE2BE1" w:rsidP="00DE2BE1">
      <w:pPr>
        <w:pStyle w:val="a3"/>
        <w:shd w:val="clear" w:color="auto" w:fill="FFFFFF"/>
        <w:spacing w:before="0" w:beforeAutospacing="0"/>
        <w:rPr>
          <w:color w:val="212121"/>
          <w:sz w:val="21"/>
          <w:szCs w:val="21"/>
        </w:rPr>
      </w:pPr>
      <w:r>
        <w:rPr>
          <w:color w:val="212121"/>
          <w:sz w:val="21"/>
          <w:szCs w:val="21"/>
        </w:rPr>
        <w:t>Селявинского сельского поселения                                            Т.В. Болдина</w:t>
      </w:r>
    </w:p>
    <w:p w:rsidR="00DE2BE1" w:rsidRDefault="00DE2BE1" w:rsidP="00DE2BE1">
      <w:pPr>
        <w:pStyle w:val="a3"/>
        <w:shd w:val="clear" w:color="auto" w:fill="FFFFFF"/>
        <w:spacing w:before="0" w:beforeAutospacing="0"/>
        <w:rPr>
          <w:color w:val="212121"/>
          <w:sz w:val="21"/>
          <w:szCs w:val="21"/>
        </w:rPr>
      </w:pPr>
      <w:r>
        <w:rPr>
          <w:color w:val="212121"/>
          <w:sz w:val="21"/>
          <w:szCs w:val="21"/>
        </w:rPr>
        <w:t> </w:t>
      </w:r>
    </w:p>
    <w:p w:rsidR="00DE2BE1" w:rsidRDefault="00DE2BE1" w:rsidP="00DE2BE1">
      <w:pPr>
        <w:pStyle w:val="a3"/>
        <w:shd w:val="clear" w:color="auto" w:fill="FFFFFF"/>
        <w:spacing w:before="0" w:beforeAutospacing="0"/>
        <w:rPr>
          <w:color w:val="212121"/>
          <w:sz w:val="21"/>
          <w:szCs w:val="21"/>
        </w:rPr>
      </w:pPr>
      <w:r>
        <w:rPr>
          <w:color w:val="212121"/>
          <w:sz w:val="21"/>
          <w:szCs w:val="21"/>
        </w:rPr>
        <w:t> </w:t>
      </w:r>
    </w:p>
    <w:p w:rsidR="00DE2BE1" w:rsidRDefault="00DE2BE1" w:rsidP="00DE2BE1">
      <w:pPr>
        <w:pStyle w:val="a3"/>
        <w:shd w:val="clear" w:color="auto" w:fill="FFFFFF"/>
        <w:spacing w:before="0" w:beforeAutospacing="0"/>
        <w:rPr>
          <w:color w:val="212121"/>
          <w:sz w:val="21"/>
          <w:szCs w:val="21"/>
        </w:rPr>
      </w:pPr>
      <w:r>
        <w:rPr>
          <w:color w:val="212121"/>
          <w:sz w:val="21"/>
          <w:szCs w:val="21"/>
        </w:rPr>
        <w:t>Глава Селявинского сельского поселения                                А.Н. Семченко</w:t>
      </w:r>
    </w:p>
    <w:p w:rsidR="00406E10" w:rsidRDefault="00406E10">
      <w:bookmarkStart w:id="0" w:name="_GoBack"/>
      <w:bookmarkEnd w:id="0"/>
    </w:p>
    <w:sectPr w:rsidR="00406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AF"/>
    <w:rsid w:val="00406E10"/>
    <w:rsid w:val="00B27FAF"/>
    <w:rsid w:val="00DE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F4261-25B7-4A9C-B9D9-8DC1A5D0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2B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2024-07-24T12:46:00Z</dcterms:created>
  <dcterms:modified xsi:type="dcterms:W3CDTF">2024-07-24T12:46:00Z</dcterms:modified>
</cp:coreProperties>
</file>