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8B730" w14:textId="77777777" w:rsidR="00237CD0" w:rsidRPr="00237CD0" w:rsidRDefault="00237CD0" w:rsidP="00237CD0">
      <w:r w:rsidRPr="00237CD0">
        <w:rPr>
          <w:b/>
          <w:bCs/>
        </w:rPr>
        <w:t>АДМИНИСТРАЦИЯ</w:t>
      </w:r>
      <w:r w:rsidRPr="00237CD0">
        <w:t xml:space="preserve"> </w:t>
      </w:r>
    </w:p>
    <w:p w14:paraId="1E188455" w14:textId="77777777" w:rsidR="00237CD0" w:rsidRPr="00237CD0" w:rsidRDefault="00237CD0" w:rsidP="00237CD0">
      <w:r w:rsidRPr="00237CD0">
        <w:rPr>
          <w:b/>
          <w:bCs/>
        </w:rPr>
        <w:t>СЕЛЯВИНСКОГО СЕЛЬСКОГО ПОСЕЛЕНИЯ</w:t>
      </w:r>
      <w:r w:rsidRPr="00237CD0">
        <w:t xml:space="preserve"> </w:t>
      </w:r>
    </w:p>
    <w:p w14:paraId="2D9966D4" w14:textId="77777777" w:rsidR="00237CD0" w:rsidRPr="00237CD0" w:rsidRDefault="00237CD0" w:rsidP="00237CD0">
      <w:r w:rsidRPr="00237CD0">
        <w:rPr>
          <w:b/>
          <w:bCs/>
        </w:rPr>
        <w:t>ЛИНСКИНСКОГО МУНИЦИПАЛЬНОГО РАЙОНА</w:t>
      </w:r>
      <w:r w:rsidRPr="00237CD0">
        <w:t xml:space="preserve"> </w:t>
      </w:r>
    </w:p>
    <w:p w14:paraId="710AA476" w14:textId="77777777" w:rsidR="00237CD0" w:rsidRPr="00237CD0" w:rsidRDefault="00237CD0" w:rsidP="00237CD0">
      <w:r w:rsidRPr="00237CD0">
        <w:rPr>
          <w:b/>
          <w:bCs/>
        </w:rPr>
        <w:t>ВОРОНЕЖСКОЙ ОБЛАСТИ</w:t>
      </w:r>
      <w:r w:rsidRPr="00237CD0">
        <w:t xml:space="preserve"> </w:t>
      </w:r>
    </w:p>
    <w:p w14:paraId="40542DB7" w14:textId="77777777" w:rsidR="00237CD0" w:rsidRPr="00237CD0" w:rsidRDefault="00237CD0" w:rsidP="00237CD0">
      <w:r w:rsidRPr="00237CD0">
        <w:t xml:space="preserve">_____________________________________________ </w:t>
      </w:r>
    </w:p>
    <w:p w14:paraId="786AA037" w14:textId="77777777" w:rsidR="00237CD0" w:rsidRPr="00237CD0" w:rsidRDefault="00237CD0" w:rsidP="00237CD0"/>
    <w:p w14:paraId="2D915CE9" w14:textId="77777777" w:rsidR="00237CD0" w:rsidRPr="00237CD0" w:rsidRDefault="00237CD0" w:rsidP="00237CD0">
      <w:r w:rsidRPr="00237CD0">
        <w:rPr>
          <w:b/>
          <w:bCs/>
        </w:rPr>
        <w:t>ПОСТАНОВЛЕНИЕ</w:t>
      </w:r>
      <w:r w:rsidRPr="00237CD0">
        <w:t xml:space="preserve"> </w:t>
      </w:r>
    </w:p>
    <w:p w14:paraId="3CA62518" w14:textId="77777777" w:rsidR="00237CD0" w:rsidRPr="00237CD0" w:rsidRDefault="00237CD0" w:rsidP="00237CD0"/>
    <w:p w14:paraId="4CE9EA60" w14:textId="77777777" w:rsidR="00237CD0" w:rsidRPr="00237CD0" w:rsidRDefault="00237CD0" w:rsidP="00237CD0">
      <w:r w:rsidRPr="00237CD0">
        <w:rPr>
          <w:b/>
          <w:bCs/>
          <w:u w:val="single"/>
        </w:rPr>
        <w:t xml:space="preserve">от «10» декабря 2014 г. № 55 </w:t>
      </w:r>
    </w:p>
    <w:tbl>
      <w:tblPr>
        <w:tblW w:w="9420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510"/>
        <w:gridCol w:w="3910"/>
      </w:tblGrid>
      <w:tr w:rsidR="00237CD0" w:rsidRPr="00237CD0" w14:paraId="7F83E7D7" w14:textId="77777777" w:rsidTr="00237CD0">
        <w:trPr>
          <w:trHeight w:val="105"/>
          <w:tblCellSpacing w:w="0" w:type="dxa"/>
        </w:trPr>
        <w:tc>
          <w:tcPr>
            <w:tcW w:w="5370" w:type="dxa"/>
            <w:vAlign w:val="center"/>
            <w:hideMark/>
          </w:tcPr>
          <w:p w14:paraId="44D14ADA" w14:textId="77777777" w:rsidR="00237CD0" w:rsidRPr="00237CD0" w:rsidRDefault="00237CD0" w:rsidP="00237CD0">
            <w:r w:rsidRPr="00237CD0">
              <w:t xml:space="preserve">с. </w:t>
            </w:r>
            <w:proofErr w:type="spellStart"/>
            <w:r w:rsidRPr="00237CD0">
              <w:t>Селявное</w:t>
            </w:r>
            <w:proofErr w:type="spellEnd"/>
            <w:r w:rsidRPr="00237CD0">
              <w:t xml:space="preserve"> </w:t>
            </w:r>
          </w:p>
        </w:tc>
        <w:tc>
          <w:tcPr>
            <w:tcW w:w="3810" w:type="dxa"/>
            <w:vAlign w:val="center"/>
            <w:hideMark/>
          </w:tcPr>
          <w:p w14:paraId="2C316F34" w14:textId="77777777" w:rsidR="00237CD0" w:rsidRPr="00237CD0" w:rsidRDefault="00237CD0" w:rsidP="00237CD0"/>
        </w:tc>
      </w:tr>
    </w:tbl>
    <w:p w14:paraId="02622E07" w14:textId="77777777" w:rsidR="00237CD0" w:rsidRPr="00237CD0" w:rsidRDefault="00237CD0" w:rsidP="00237CD0"/>
    <w:p w14:paraId="0B8C6D08" w14:textId="77777777" w:rsidR="00237CD0" w:rsidRPr="00237CD0" w:rsidRDefault="00237CD0" w:rsidP="00237CD0">
      <w:r w:rsidRPr="00237CD0">
        <w:rPr>
          <w:b/>
          <w:bCs/>
        </w:rPr>
        <w:t>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2015 год</w:t>
      </w:r>
      <w:r w:rsidRPr="00237CD0">
        <w:t xml:space="preserve"> </w:t>
      </w:r>
    </w:p>
    <w:p w14:paraId="253F7F03" w14:textId="77777777" w:rsidR="00237CD0" w:rsidRPr="00237CD0" w:rsidRDefault="00237CD0" w:rsidP="00237CD0"/>
    <w:p w14:paraId="0FF85BEB" w14:textId="77777777" w:rsidR="00237CD0" w:rsidRPr="00237CD0" w:rsidRDefault="00237CD0" w:rsidP="00237CD0">
      <w:r w:rsidRPr="00237CD0">
        <w:t xml:space="preserve">Руководствуясь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 Федеральным законом от 05.04.2013г. № 44-ФЗ «О контрактной системе в сфере закупок товаров, работ, услуг для обеспечения государственных и муниципальных нужд», приказом Минэкономразвития России и Федерального казначейства «Об утверждении порядка размещения на официальном сайте планов-графиков размещения заказа на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 от 27.12.2011г. № 761/20н, администрация </w:t>
      </w:r>
      <w:proofErr w:type="spellStart"/>
      <w:r w:rsidRPr="00237CD0">
        <w:t>Селявинского</w:t>
      </w:r>
      <w:proofErr w:type="spellEnd"/>
      <w:r w:rsidRPr="00237CD0">
        <w:t xml:space="preserve"> сельского поселения Лискинского муниципального района Воронежской области </w:t>
      </w:r>
      <w:r w:rsidRPr="00237CD0">
        <w:rPr>
          <w:b/>
          <w:bCs/>
        </w:rPr>
        <w:t>п о с т а н о в л я е т:</w:t>
      </w:r>
      <w:r w:rsidRPr="00237CD0">
        <w:t xml:space="preserve"> </w:t>
      </w:r>
    </w:p>
    <w:p w14:paraId="45EAF5B0" w14:textId="77777777" w:rsidR="00237CD0" w:rsidRPr="00237CD0" w:rsidRDefault="00237CD0" w:rsidP="00237CD0">
      <w:pPr>
        <w:numPr>
          <w:ilvl w:val="0"/>
          <w:numId w:val="1"/>
        </w:numPr>
      </w:pPr>
      <w:r w:rsidRPr="00237CD0">
        <w:t xml:space="preserve">Утвердить прилагаемый план-график размещения заказов на поставку товаров, выполнение работ, оказание услуг для обеспечения государственных и муниципальных нужд на 2015 год. </w:t>
      </w:r>
    </w:p>
    <w:p w14:paraId="61E042AE" w14:textId="77777777" w:rsidR="00237CD0" w:rsidRPr="00237CD0" w:rsidRDefault="00237CD0" w:rsidP="00237CD0">
      <w:pPr>
        <w:numPr>
          <w:ilvl w:val="0"/>
          <w:numId w:val="1"/>
        </w:numPr>
      </w:pPr>
      <w:r w:rsidRPr="00237CD0">
        <w:t xml:space="preserve">Контроль за исполнением настоящего постановления оставляю за собой. </w:t>
      </w:r>
    </w:p>
    <w:p w14:paraId="736AF85B" w14:textId="77777777" w:rsidR="00237CD0" w:rsidRPr="00237CD0" w:rsidRDefault="00237CD0" w:rsidP="00237CD0"/>
    <w:p w14:paraId="69C6B185" w14:textId="77777777" w:rsidR="00237CD0" w:rsidRPr="00237CD0" w:rsidRDefault="00237CD0" w:rsidP="00237CD0">
      <w:r w:rsidRPr="00237CD0">
        <w:t xml:space="preserve">Глава </w:t>
      </w:r>
      <w:proofErr w:type="spellStart"/>
      <w:r w:rsidRPr="00237CD0">
        <w:t>Селявинского</w:t>
      </w:r>
      <w:proofErr w:type="spellEnd"/>
      <w:r w:rsidRPr="00237CD0">
        <w:t xml:space="preserve"> </w:t>
      </w:r>
    </w:p>
    <w:p w14:paraId="06951BE7" w14:textId="77777777" w:rsidR="00237CD0" w:rsidRPr="00237CD0" w:rsidRDefault="00237CD0" w:rsidP="00237CD0">
      <w:r w:rsidRPr="00237CD0">
        <w:t xml:space="preserve">сельского поселения </w:t>
      </w:r>
      <w:proofErr w:type="gramStart"/>
      <w:r w:rsidRPr="00237CD0">
        <w:t>А.Н.</w:t>
      </w:r>
      <w:proofErr w:type="gramEnd"/>
      <w:r w:rsidRPr="00237CD0">
        <w:t xml:space="preserve"> Семченко   </w:t>
      </w:r>
    </w:p>
    <w:p w14:paraId="66172D63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007D01"/>
    <w:multiLevelType w:val="multilevel"/>
    <w:tmpl w:val="C85CE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606780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A17"/>
    <w:rsid w:val="00237CD0"/>
    <w:rsid w:val="00312C96"/>
    <w:rsid w:val="00346A17"/>
    <w:rsid w:val="005A7B2A"/>
    <w:rsid w:val="008D6E62"/>
    <w:rsid w:val="00C8112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D9258-3AD4-40B1-A001-4DDB4BCF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46A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6A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46A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6A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6A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46A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46A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46A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46A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6A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46A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46A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46A1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46A1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46A1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46A1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46A1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46A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46A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46A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46A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46A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46A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46A1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46A1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46A1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46A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46A1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346A1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7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2024-12-06T07:20:00Z</dcterms:created>
  <dcterms:modified xsi:type="dcterms:W3CDTF">2024-12-06T07:20:00Z</dcterms:modified>
</cp:coreProperties>
</file>