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8F" w:rsidRPr="00C131FA" w:rsidRDefault="004C0A01" w:rsidP="00C131F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0"/>
            <wp:wrapNone/>
            <wp:docPr id="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08F" w:rsidRPr="00C131FA">
        <w:rPr>
          <w:rFonts w:cs="Arial"/>
        </w:rPr>
        <w:t>АДМИНИСТРАЦИЯ ЛИСКИНСКОГО</w:t>
      </w:r>
    </w:p>
    <w:p w:rsidR="00F1308F" w:rsidRPr="00C131FA" w:rsidRDefault="00F1308F" w:rsidP="00C131FA">
      <w:pPr>
        <w:tabs>
          <w:tab w:val="left" w:pos="4155"/>
        </w:tabs>
        <w:ind w:firstLine="709"/>
        <w:jc w:val="center"/>
        <w:rPr>
          <w:rFonts w:cs="Arial"/>
        </w:rPr>
      </w:pPr>
      <w:r w:rsidRPr="00C131FA">
        <w:rPr>
          <w:rFonts w:cs="Arial"/>
        </w:rPr>
        <w:t>МУНИЦИПАЛЬНОГО РАЙОНА ВОРОНЕЖСКОЙ ОБЛАСТИ</w:t>
      </w:r>
    </w:p>
    <w:p w:rsidR="00F1308F" w:rsidRPr="00C131FA" w:rsidRDefault="00F1308F" w:rsidP="00C131FA">
      <w:pPr>
        <w:tabs>
          <w:tab w:val="left" w:pos="4155"/>
        </w:tabs>
        <w:ind w:firstLine="709"/>
        <w:jc w:val="center"/>
        <w:rPr>
          <w:rFonts w:cs="Arial"/>
        </w:rPr>
      </w:pPr>
    </w:p>
    <w:p w:rsidR="00E33A7F" w:rsidRPr="00C131FA" w:rsidRDefault="004C0A01" w:rsidP="00C131FA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0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55pt;margin-top:17.3pt;width:465.0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F1308F" w:rsidRPr="00C131FA">
        <w:rPr>
          <w:rFonts w:cs="Arial"/>
        </w:rPr>
        <w:t>П О С Т А Н О В Л Е Н И Е</w:t>
      </w:r>
    </w:p>
    <w:p w:rsidR="00F1308F" w:rsidRPr="00C131FA" w:rsidRDefault="00F1308F" w:rsidP="00C131FA">
      <w:pPr>
        <w:tabs>
          <w:tab w:val="left" w:pos="4155"/>
        </w:tabs>
        <w:ind w:firstLine="709"/>
        <w:jc w:val="center"/>
        <w:rPr>
          <w:rFonts w:cs="Arial"/>
        </w:rPr>
      </w:pPr>
    </w:p>
    <w:p w:rsidR="00F1308F" w:rsidRPr="00C131FA" w:rsidRDefault="0083228F" w:rsidP="00C131FA">
      <w:pPr>
        <w:tabs>
          <w:tab w:val="left" w:pos="4155"/>
        </w:tabs>
        <w:ind w:firstLine="0"/>
        <w:rPr>
          <w:rFonts w:cs="Arial"/>
        </w:rPr>
      </w:pPr>
      <w:r w:rsidRPr="00C131FA">
        <w:rPr>
          <w:rFonts w:cs="Arial"/>
        </w:rPr>
        <w:t>от «</w:t>
      </w:r>
      <w:r w:rsidR="00A20DFD" w:rsidRPr="00C131FA">
        <w:rPr>
          <w:rFonts w:cs="Arial"/>
        </w:rPr>
        <w:t>17</w:t>
      </w:r>
      <w:r w:rsidR="00F1308F" w:rsidRPr="00C131FA">
        <w:rPr>
          <w:rFonts w:cs="Arial"/>
        </w:rPr>
        <w:t>»</w:t>
      </w:r>
      <w:r w:rsidRPr="00C131FA">
        <w:rPr>
          <w:rFonts w:cs="Arial"/>
        </w:rPr>
        <w:t xml:space="preserve"> </w:t>
      </w:r>
      <w:r w:rsidR="00A20DFD" w:rsidRPr="00C131FA">
        <w:rPr>
          <w:rFonts w:cs="Arial"/>
        </w:rPr>
        <w:t>декабря</w:t>
      </w:r>
      <w:r w:rsidR="00C131FA">
        <w:rPr>
          <w:rFonts w:cs="Arial"/>
        </w:rPr>
        <w:t xml:space="preserve"> </w:t>
      </w:r>
      <w:r w:rsidR="00B95CB3" w:rsidRPr="00C131FA">
        <w:rPr>
          <w:rFonts w:cs="Arial"/>
        </w:rPr>
        <w:t>202</w:t>
      </w:r>
      <w:r w:rsidR="00D05FB7" w:rsidRPr="00C131FA">
        <w:rPr>
          <w:rFonts w:cs="Arial"/>
        </w:rPr>
        <w:t>4</w:t>
      </w:r>
      <w:r w:rsidRPr="00C131FA">
        <w:rPr>
          <w:rFonts w:cs="Arial"/>
        </w:rPr>
        <w:t xml:space="preserve"> г. №</w:t>
      </w:r>
      <w:r w:rsidR="003762B2" w:rsidRPr="00C131FA">
        <w:rPr>
          <w:rFonts w:cs="Arial"/>
        </w:rPr>
        <w:t xml:space="preserve"> 1646</w:t>
      </w:r>
      <w:r w:rsidR="00C131FA">
        <w:rPr>
          <w:rFonts w:cs="Arial"/>
        </w:rPr>
        <w:t xml:space="preserve"> </w:t>
      </w:r>
    </w:p>
    <w:p w:rsidR="00F1308F" w:rsidRPr="00C131FA" w:rsidRDefault="00F1308F" w:rsidP="00C131FA">
      <w:pPr>
        <w:tabs>
          <w:tab w:val="left" w:pos="4155"/>
        </w:tabs>
        <w:ind w:firstLine="0"/>
        <w:rPr>
          <w:rFonts w:cs="Arial"/>
        </w:rPr>
      </w:pPr>
      <w:r w:rsidRPr="00C131FA">
        <w:rPr>
          <w:rFonts w:cs="Arial"/>
        </w:rPr>
        <w:t>г. Лиски</w:t>
      </w:r>
      <w:r w:rsidR="00C131FA">
        <w:rPr>
          <w:rFonts w:cs="Arial"/>
        </w:rPr>
        <w:t xml:space="preserve"> </w:t>
      </w:r>
    </w:p>
    <w:p w:rsidR="00A20DFD" w:rsidRPr="00C131FA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131FA">
        <w:rPr>
          <w:rFonts w:cs="Arial"/>
          <w:b/>
          <w:bCs/>
          <w:kern w:val="28"/>
          <w:sz w:val="32"/>
          <w:szCs w:val="32"/>
        </w:rPr>
        <w:t>О мерах поддержки</w:t>
      </w:r>
      <w:r w:rsidR="00C131FA" w:rsidRPr="00C131FA">
        <w:rPr>
          <w:rFonts w:cs="Arial"/>
          <w:b/>
          <w:bCs/>
          <w:kern w:val="28"/>
          <w:sz w:val="32"/>
          <w:szCs w:val="32"/>
        </w:rPr>
        <w:t xml:space="preserve"> </w:t>
      </w:r>
      <w:r w:rsidRPr="00C131FA">
        <w:rPr>
          <w:rFonts w:cs="Arial"/>
          <w:b/>
          <w:bCs/>
          <w:kern w:val="28"/>
          <w:sz w:val="32"/>
          <w:szCs w:val="32"/>
        </w:rPr>
        <w:t>участников</w:t>
      </w:r>
    </w:p>
    <w:p w:rsidR="00A20DFD" w:rsidRPr="00C131FA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131FA">
        <w:rPr>
          <w:rFonts w:cs="Arial"/>
          <w:b/>
          <w:bCs/>
          <w:kern w:val="28"/>
          <w:sz w:val="32"/>
          <w:szCs w:val="32"/>
        </w:rPr>
        <w:t xml:space="preserve">специальной военной операции </w:t>
      </w:r>
    </w:p>
    <w:p w:rsidR="00A20DFD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131FA">
        <w:rPr>
          <w:rFonts w:cs="Arial"/>
          <w:b/>
          <w:bCs/>
          <w:kern w:val="28"/>
          <w:sz w:val="32"/>
          <w:szCs w:val="32"/>
        </w:rPr>
        <w:t xml:space="preserve">и членов их семей </w:t>
      </w:r>
    </w:p>
    <w:p w:rsidR="003D578C" w:rsidRDefault="003D578C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(в ред. пост. от 23.04.2025 № 538)</w:t>
      </w:r>
    </w:p>
    <w:p w:rsidR="000C1E57" w:rsidRDefault="000C1E57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(в ред. пост. от 28.04.2025 № 551)</w:t>
      </w:r>
    </w:p>
    <w:p w:rsidR="008C2151" w:rsidRPr="00C131FA" w:rsidRDefault="008C2151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(в ред. пост. от 06.05.2025 № 578)</w:t>
      </w:r>
    </w:p>
    <w:p w:rsidR="00A20DFD" w:rsidRPr="00C131FA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частью 5 статьи 20 Федерального закона от 06.10.2003 №-131-ФЗ «Об общих принципах организации местного самоуправления в Российской Федерации», Уставом Лискинского муниципального района, в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 xml:space="preserve">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администрация Лискинского муниципального района </w:t>
      </w:r>
    </w:p>
    <w:p w:rsidR="00A20DFD" w:rsidRPr="00C131FA" w:rsidRDefault="00A20DFD" w:rsidP="00C131FA">
      <w:pPr>
        <w:ind w:firstLine="0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п о с т а н о в л я е т: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 Меры поддержки, предусмотренные настоящим постановлением, предоставляются следующим категориям граждан – участникам специальной военной операции (далее – СВО) и членам их семей: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1.1. 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 и Луганской Народной Республики, Запорожской области, Херсонской области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и Украины из числа: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lastRenderedPageBreak/>
        <w:t xml:space="preserve">- государственных гражданских служащих федеральных органов исполнительной власти и лиц, замещающих должности, не отнесенных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обязанностей.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 Члены семей участников СВО - члены семьей лиц, указанных в подпункте 1.1. настоящего пункта,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1.2.1. супруга (супруг);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1.2.2. несовершеннолетние дети;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1.2.3. дети старше 18 лет, ставшие инвалидами до достижения ими возраста 18 лет;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1.2.4. дети в возрасте до 23 лет, обучающиеся в образовательных организациях по очной форме обучения;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1.2.5. лица, находящиеся на иждивении участника СВО.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Дети участников СВО - члены семей участников СВО, у</w:t>
      </w:r>
      <w:r w:rsidR="004B6E8D" w:rsidRPr="00C131FA">
        <w:rPr>
          <w:rFonts w:eastAsia="Lucida Sans Unicode" w:cs="Arial"/>
          <w:lang w:bidi="ru-RU"/>
        </w:rPr>
        <w:t xml:space="preserve">казанные в подпунктах 1.2.2. – </w:t>
      </w:r>
      <w:r w:rsidRPr="00C131FA">
        <w:rPr>
          <w:rFonts w:eastAsia="Lucida Sans Unicode" w:cs="Arial"/>
          <w:lang w:bidi="ru-RU"/>
        </w:rPr>
        <w:t>1.2.4. настоящего пункта, один или оба родителя которых являются участниками СВО.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 Установить следующие меры поддержки участников СВО на территориях Донецкой Народной Республики, Луганской Народной Республики, Запорожской области, Херсонской области и Украины и членов их семей: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2.1. Обеспечение сохранности транспортных средств участников СВО на безвозмездной основе.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 Для реализации права на данную меру поддержки участник СВО (его представитель) представляет в администрацию следующие документы: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заявление на получение меры поддержки;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копию паспорта или иного документа, удостоверяющего личность;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копию документа, удостоверяющего полномочия (доверенность) (для представителя участника СВО);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документ, подтверждающий участие в СВО;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копия документа, подтверждающего право собственности на транспортное средство, подлежащее сохранности.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Хранение транспортных средств осуществляется на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2.2. Предоставление бесплатного двухразового горячего питания (завтрака, обеда) детям участников СВО (в том числе в случае гибели (смерти) </w:t>
      </w:r>
      <w:r w:rsidRPr="00C131FA">
        <w:rPr>
          <w:rFonts w:eastAsia="Lucida Sans Unicode" w:cs="Arial"/>
          <w:lang w:bidi="ru-RU"/>
        </w:rPr>
        <w:lastRenderedPageBreak/>
        <w:t>участников СВО), обучающимся в 1-11–х классах и осваивающим образовательные программы основного общего образования, среднего общего образования в образовательных организациях Лискинского муниципального района.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2.3. Освобождение от платы, взимаемой с родителей (законных представителей) детей участников СВО (в том числе в случае гибели (смерти) участников СВО) за осуществление присмотра и ухода за детьми, осваивающими образовательные программы дошкольного образования в образовательных организациях Лискинского муниципального района.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2.4. По заявлению одного из родителей (законных представителей) обеспечение зачисления детей участников СВО (в том числе в случае гибели (смерти) участников СВО) в группы продленного дня или круглосуточного пребывания в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муниципальных образовательных организациях дошкольного образования в первоочередном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 xml:space="preserve">(преимущественном) порядке.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2.5. Обеспечение преимущественного права на перевод детей участников СВО (в том числе в случае смерти (гибели) участников СВО) по заявлению одного из родителей (законных представителей) детей для освоения образовательной программы дошкольного образования в образовательные организации Лискинского муниципального района, наиболее приближенные к месту жительства подавшего заявление родителя (законного представителя)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2.6. Освобождение от платы, взимаемой с родителей (законных представителей) детей участников СВО (в том числе в случае гибели (смерти) участников СВО) за осуществление присмотра и ухода за детьми в группах продленного дня в муниципальных образовательных организациях Лискинского муниципального района, реализующих образовательные программы начального общего, основного общего и среднего общего образования.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2.7. Зачисление по заявлению одного из родителей (законных представителей) детей участников СВО (в том числе в случае гибели (смерти) участников СВО), обучающихся в 1-6 классах в муниципальных образовательных организациях Лискинского муниципального района, осваивающих образовательные программы начального общего образования, основного общего образования, в группы продленного дня в первоочередном порядке.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2.8. Перевод детей участников СВО (в том числе в случае гибели (смерти) участников СВО) по заявлению одного из родителей (законных представителей) детей в другие наиболее приближенные к месту жительства подавшего заявление родителя (законного представителя) в муниципальные образовательные организации Лискинского муниципального района, реализующие образовательные программы начального общего, основного общего и среднего общего образования, в первоочередном порядке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2.9. Предоставление семьям участников СВО (в том числе в случае гибели (смерти) участников СВО) права бесплатного посещения детьми занятий по дополнительным общеобразовательным программам в муниципальных образовательных организациях (кружки, секции и иные подобные занятия) в образовательных организациях Лискинского муниципального района.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2.10. Зачисление в первоочередном порядке в спортивные группы детей в муниципальных учреждениях Лискинского муниципального района, осуществляющие спортивную подготовку.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По заявлению одного из родителей (законных представителей) детей участников СВО (в том числе в случае гибели (смерти) участников СВО):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lastRenderedPageBreak/>
        <w:t>-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организациях, а также за физкультурно-оздоровительные услуги, оказываемые детям участников СВО муниципальными образовательными и (или) физкультурно-спортивными организациями;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физкультурно-оздоровительные услуги в муниципальных образовательных и (или) физкультурно-спортивных организациях, предоставляются детям участников СВО в первоочередном порядке;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- дети участников СВО обеспечиваются спортивной экипировкой, инвентарем и оборудованием для занятий физкультурой и спортом на бесплатной основе. </w:t>
      </w:r>
    </w:p>
    <w:p w:rsidR="00A20DFD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2.11. Предоставление участникам СВО, в том числе членам семьи погибших (умерших) при выполнении задач в СВО либо позднее указанного периода, родителям участников СВО (усыновителям) права бесплатного посещения муниципальных учреждений в сфере культуры: музеев, выставочных залов, парков культуры и отдыха, находящихся введении Лискинского муниципального района, а также выставок, стадионов, культурно-просветительских и спортивных мероприятий учреждений культуры и физкультурно-спортивных организаций, находящихся в ведении Лискинского муниципального района.</w:t>
      </w:r>
    </w:p>
    <w:p w:rsidR="000C1E57" w:rsidRPr="000C1E57" w:rsidRDefault="000C1E57" w:rsidP="000C1E57">
      <w:pPr>
        <w:ind w:firstLine="709"/>
        <w:rPr>
          <w:rFonts w:eastAsia="Lucida Sans Unicode" w:cs="Arial"/>
          <w:lang w:bidi="ru-RU"/>
        </w:rPr>
      </w:pPr>
      <w:r w:rsidRPr="000C1E57">
        <w:rPr>
          <w:rFonts w:eastAsia="Lucida Sans Unicode" w:cs="Arial"/>
          <w:lang w:bidi="ru-RU"/>
        </w:rPr>
        <w:t>2.12. Направление во внеочередном порядке детей по достижении ими возраста полутора лет в муниципальные (государственные) образовательные организации, представляющие дошкольное образование.</w:t>
      </w:r>
      <w:r>
        <w:rPr>
          <w:rFonts w:eastAsia="Lucida Sans Unicode" w:cs="Arial"/>
          <w:lang w:bidi="ru-RU"/>
        </w:rPr>
        <w:t xml:space="preserve"> (в ред. пост. от 28.04.2025 № 551)</w:t>
      </w:r>
    </w:p>
    <w:p w:rsidR="000C1E57" w:rsidRDefault="000C1E57" w:rsidP="000C1E57">
      <w:pPr>
        <w:ind w:firstLine="709"/>
        <w:rPr>
          <w:rFonts w:eastAsia="Lucida Sans Unicode" w:cs="Arial"/>
          <w:lang w:bidi="ru-RU"/>
        </w:rPr>
      </w:pPr>
      <w:r w:rsidRPr="000C1E57">
        <w:rPr>
          <w:rFonts w:eastAsia="Lucida Sans Unicode" w:cs="Arial"/>
          <w:lang w:bidi="ru-RU"/>
        </w:rPr>
        <w:t xml:space="preserve">2.13. Бесплатное предоставление в собственность земельных участков и (или) единовременная денежная выплата взамен предоставления земельных участков участникам СВО, удостоенных звания Героя Российской Федерации или награжденных орденами. </w:t>
      </w:r>
      <w:r>
        <w:rPr>
          <w:rFonts w:eastAsia="Lucida Sans Unicode" w:cs="Arial"/>
          <w:lang w:bidi="ru-RU"/>
        </w:rPr>
        <w:t>(в ред. пост. от 28.04.2025 № 551)</w:t>
      </w:r>
    </w:p>
    <w:p w:rsidR="008C2151" w:rsidRPr="008C2151" w:rsidRDefault="008C2151" w:rsidP="008C2151">
      <w:pPr>
        <w:ind w:firstLine="709"/>
        <w:rPr>
          <w:rFonts w:eastAsia="Lucida Sans Unicode" w:cs="Arial"/>
          <w:lang w:bidi="ru-RU"/>
        </w:rPr>
      </w:pPr>
      <w:r>
        <w:rPr>
          <w:rFonts w:eastAsia="Lucida Sans Unicode" w:cs="Arial"/>
          <w:lang w:bidi="ru-RU"/>
        </w:rPr>
        <w:t>В редакции постановления от 06.05.2025 № 578 д</w:t>
      </w:r>
      <w:r w:rsidRPr="008C2151">
        <w:rPr>
          <w:rFonts w:eastAsia="Lucida Sans Unicode" w:cs="Arial"/>
          <w:lang w:bidi="ru-RU"/>
        </w:rPr>
        <w:t>ополн</w:t>
      </w:r>
      <w:r>
        <w:rPr>
          <w:rFonts w:eastAsia="Lucida Sans Unicode" w:cs="Arial"/>
          <w:lang w:bidi="ru-RU"/>
        </w:rPr>
        <w:t>ено</w:t>
      </w:r>
      <w:r w:rsidRPr="008C2151">
        <w:rPr>
          <w:rFonts w:eastAsia="Lucida Sans Unicode" w:cs="Arial"/>
          <w:lang w:bidi="ru-RU"/>
        </w:rPr>
        <w:t xml:space="preserve"> пунктом 2.14. следующего содержания:</w:t>
      </w:r>
    </w:p>
    <w:p w:rsidR="008C2151" w:rsidRPr="000C1E57" w:rsidRDefault="008C2151" w:rsidP="008C2151">
      <w:pPr>
        <w:ind w:firstLine="709"/>
        <w:rPr>
          <w:rFonts w:eastAsia="Lucida Sans Unicode" w:cs="Arial"/>
          <w:lang w:bidi="ru-RU"/>
        </w:rPr>
      </w:pPr>
      <w:r w:rsidRPr="008C2151">
        <w:rPr>
          <w:rFonts w:eastAsia="Lucida Sans Unicode" w:cs="Arial"/>
          <w:lang w:bidi="ru-RU"/>
        </w:rPr>
        <w:t>2.14. Предоставление льготных путёвок в организации отдыха детей и их оздоровления (при их наличии).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3. Перечень документов, необходимых для получения мер поддержки (за исключением меры, предусмотренной подпунктом 2.1.) участников СВО и членов их семей: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заявление на получение меры поддержки;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паспорта или иного документа, удостоверяющего личность;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3)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документа, подтверждающего степень родства: свидетельство о заключении брака (для супруги (супруга) участника СВО), свидетельство о рождении (для предоставления мер поддержки детям, родителям участников СВО);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4)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документа, удостоверяющего полномочия (доверенность) (для представителя участника СВО);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5)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документ, подтверждающий участие в СВО;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6)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документ регистрационного учета по месту жительства или по месту пребывания, подтверждающий факт проживания на соответствующей территории.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3.1. К документам, подтверждающим участие в СВО относятся: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</w:t>
      </w:r>
      <w:r w:rsidRPr="00C131FA">
        <w:rPr>
          <w:rFonts w:eastAsia="Lucida Sans Unicode" w:cs="Arial"/>
          <w:lang w:bidi="ru-RU"/>
        </w:rPr>
        <w:lastRenderedPageBreak/>
        <w:t>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запись в военном билете;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операции,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медицинские справки и выписки из истории болезни, подтверждающие даты или периоды участия гражданина в СВО (выполнении боевых задач).</w:t>
      </w:r>
    </w:p>
    <w:p w:rsidR="00A20DFD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3.2. Указанные документы могут быть представлены заявителем самостоятельно или получены органами местного самоуправления у уполномоченных органов и организаций в рамках межведомственного информационного взаимодействия. Администрация принимает меры по обеспечению возможности получения необходимых документов у уполномоченных органов и организаций самостоятельно в рамках межведомственного информационного взаимодействия. </w:t>
      </w:r>
    </w:p>
    <w:p w:rsidR="003D578C" w:rsidRPr="00C131FA" w:rsidRDefault="003D578C" w:rsidP="00C131FA">
      <w:pPr>
        <w:ind w:firstLine="709"/>
        <w:rPr>
          <w:rFonts w:eastAsia="Lucida Sans Unicode" w:cs="Arial"/>
          <w:lang w:bidi="ru-RU"/>
        </w:rPr>
      </w:pPr>
      <w:r w:rsidRPr="003D578C">
        <w:rPr>
          <w:rFonts w:cs="Arial"/>
        </w:rPr>
        <w:t>3.3. Предоставление мер поддержки, установленных настоящим постановлением, осуществляется в период прохождения военнослужащим военной службы,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(или) выполнения 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в случае его увольнения по состоянию здоровья на основании заключения военно-медицинской комиссии в связи с получением в ходе боевых действий ранений, иного увечья, следствием которых стала инвалидность.</w:t>
      </w:r>
      <w:r>
        <w:rPr>
          <w:rFonts w:cs="Arial"/>
        </w:rPr>
        <w:t xml:space="preserve"> (в ред. пост. от 23.04.2025 № 538)</w:t>
      </w:r>
    </w:p>
    <w:p w:rsidR="004B6E8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4. Постановление администрации Лискинского муниципального района от 01 ноября 2024 года № 1402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</w:t>
      </w:r>
      <w:r w:rsidRPr="00C131FA">
        <w:rPr>
          <w:rFonts w:eastAsia="Lucida Sans Unicode" w:cs="Arial"/>
          <w:lang w:bidi="ru-RU"/>
        </w:rPr>
        <w:lastRenderedPageBreak/>
        <w:t>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считать утратившим силу.</w:t>
      </w:r>
    </w:p>
    <w:p w:rsidR="00A20DF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5</w:t>
      </w:r>
      <w:r w:rsidR="00A20DFD" w:rsidRPr="00C131FA">
        <w:rPr>
          <w:rFonts w:eastAsia="Lucida Sans Unicode" w:cs="Arial"/>
          <w:lang w:bidi="ru-RU"/>
        </w:rPr>
        <w:t>. Опубликовать настоящее постановление в периодическом печатном издании «Лискинский муниципальный вестник» и разместить на</w:t>
      </w:r>
      <w:r w:rsidR="00C131FA">
        <w:rPr>
          <w:rFonts w:eastAsia="Lucida Sans Unicode" w:cs="Arial"/>
          <w:lang w:bidi="ru-RU"/>
        </w:rPr>
        <w:t xml:space="preserve"> </w:t>
      </w:r>
      <w:r w:rsidR="00A20DFD" w:rsidRPr="00C131FA">
        <w:rPr>
          <w:rFonts w:eastAsia="Lucida Sans Unicode" w:cs="Arial"/>
          <w:lang w:bidi="ru-RU"/>
        </w:rPr>
        <w:t>официальном сайте администрации Лискинского муниципального района в информационно – телекоммуникационной сети «Интернет».</w:t>
      </w:r>
    </w:p>
    <w:p w:rsidR="00A20DF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6</w:t>
      </w:r>
      <w:r w:rsidR="00A20DFD" w:rsidRPr="00C131FA">
        <w:rPr>
          <w:rFonts w:eastAsia="Lucida Sans Unicode" w:cs="Arial"/>
          <w:lang w:bidi="ru-RU"/>
        </w:rPr>
        <w:t>. Постановление вступает в силу с даты его официального опубликования.</w:t>
      </w:r>
    </w:p>
    <w:p w:rsidR="00A20DF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7</w:t>
      </w:r>
      <w:r w:rsidR="00A20DFD" w:rsidRPr="00C131FA">
        <w:rPr>
          <w:rFonts w:eastAsia="Lucida Sans Unicode" w:cs="Arial"/>
          <w:lang w:bidi="ru-RU"/>
        </w:rPr>
        <w:t>. Контроль за исполнением настоящего постановления оставляю за собой.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</w:p>
    <w:p w:rsidR="00A20DFD" w:rsidRDefault="00A20DFD" w:rsidP="00C131FA">
      <w:pPr>
        <w:ind w:firstLine="709"/>
        <w:rPr>
          <w:rFonts w:eastAsia="Lucida Sans Unicode" w:cs="Arial"/>
          <w:lang w:bidi="ru-RU"/>
        </w:rPr>
      </w:pPr>
    </w:p>
    <w:p w:rsidR="00C131FA" w:rsidRPr="00C131FA" w:rsidRDefault="00C131FA" w:rsidP="00C131FA">
      <w:pPr>
        <w:ind w:firstLine="709"/>
        <w:rPr>
          <w:rFonts w:eastAsia="Lucida Sans Unicode" w:cs="Arial"/>
          <w:lang w:bidi="ru-RU"/>
        </w:rPr>
      </w:pP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Исполняющий обязанности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главы администрации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М.Б. Кейдунов</w:t>
      </w:r>
      <w:r w:rsidR="00C131FA">
        <w:rPr>
          <w:rFonts w:eastAsia="Lucida Sans Unicode" w:cs="Arial"/>
          <w:lang w:bidi="ru-RU"/>
        </w:rPr>
        <w:t xml:space="preserve"> </w:t>
      </w:r>
    </w:p>
    <w:sectPr w:rsidR="00A20DFD" w:rsidRPr="00C131FA" w:rsidSect="000A013D">
      <w:pgSz w:w="11906" w:h="16838"/>
      <w:pgMar w:top="1134" w:right="680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C4" w:rsidRDefault="00F63BC4" w:rsidP="00C618E0">
      <w:r>
        <w:separator/>
      </w:r>
    </w:p>
  </w:endnote>
  <w:endnote w:type="continuationSeparator" w:id="0">
    <w:p w:rsidR="00F63BC4" w:rsidRDefault="00F63BC4" w:rsidP="00C6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C4" w:rsidRDefault="00F63BC4" w:rsidP="00C618E0">
      <w:r>
        <w:separator/>
      </w:r>
    </w:p>
  </w:footnote>
  <w:footnote w:type="continuationSeparator" w:id="0">
    <w:p w:rsidR="00F63BC4" w:rsidRDefault="00F63BC4" w:rsidP="00C6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8F"/>
    <w:rsid w:val="00026F66"/>
    <w:rsid w:val="00041754"/>
    <w:rsid w:val="00070790"/>
    <w:rsid w:val="0008115B"/>
    <w:rsid w:val="00097818"/>
    <w:rsid w:val="000A013D"/>
    <w:rsid w:val="000A394B"/>
    <w:rsid w:val="000A6773"/>
    <w:rsid w:val="000B2102"/>
    <w:rsid w:val="000B2248"/>
    <w:rsid w:val="000B3F3C"/>
    <w:rsid w:val="000B6DED"/>
    <w:rsid w:val="000C1E57"/>
    <w:rsid w:val="000D18FC"/>
    <w:rsid w:val="000D5B4D"/>
    <w:rsid w:val="000D6A42"/>
    <w:rsid w:val="000D706D"/>
    <w:rsid w:val="000D74EE"/>
    <w:rsid w:val="000E4F79"/>
    <w:rsid w:val="000F7BB2"/>
    <w:rsid w:val="00120837"/>
    <w:rsid w:val="00122533"/>
    <w:rsid w:val="00150ED5"/>
    <w:rsid w:val="00172131"/>
    <w:rsid w:val="00185E74"/>
    <w:rsid w:val="00190340"/>
    <w:rsid w:val="001914E2"/>
    <w:rsid w:val="001944C2"/>
    <w:rsid w:val="00194508"/>
    <w:rsid w:val="00197753"/>
    <w:rsid w:val="001A62FD"/>
    <w:rsid w:val="001E2853"/>
    <w:rsid w:val="001E713C"/>
    <w:rsid w:val="001F17B7"/>
    <w:rsid w:val="001F2C8D"/>
    <w:rsid w:val="001F6A57"/>
    <w:rsid w:val="00202E8A"/>
    <w:rsid w:val="00203A94"/>
    <w:rsid w:val="002045A3"/>
    <w:rsid w:val="0021586E"/>
    <w:rsid w:val="002254DB"/>
    <w:rsid w:val="0024183F"/>
    <w:rsid w:val="00244D5F"/>
    <w:rsid w:val="0026132D"/>
    <w:rsid w:val="002627DD"/>
    <w:rsid w:val="00294F1E"/>
    <w:rsid w:val="002970C4"/>
    <w:rsid w:val="002B53C3"/>
    <w:rsid w:val="00307BFC"/>
    <w:rsid w:val="003150E1"/>
    <w:rsid w:val="00316DCD"/>
    <w:rsid w:val="00316E52"/>
    <w:rsid w:val="00320A71"/>
    <w:rsid w:val="0034513E"/>
    <w:rsid w:val="00367732"/>
    <w:rsid w:val="003730BD"/>
    <w:rsid w:val="003762B2"/>
    <w:rsid w:val="00383A97"/>
    <w:rsid w:val="00394950"/>
    <w:rsid w:val="003A424F"/>
    <w:rsid w:val="003A7402"/>
    <w:rsid w:val="003C2F00"/>
    <w:rsid w:val="003D578C"/>
    <w:rsid w:val="003D60DC"/>
    <w:rsid w:val="003E1E8B"/>
    <w:rsid w:val="003F67EF"/>
    <w:rsid w:val="004058FF"/>
    <w:rsid w:val="00405BD3"/>
    <w:rsid w:val="004257A7"/>
    <w:rsid w:val="00432A82"/>
    <w:rsid w:val="00437203"/>
    <w:rsid w:val="00440D90"/>
    <w:rsid w:val="00465907"/>
    <w:rsid w:val="00467283"/>
    <w:rsid w:val="00475C63"/>
    <w:rsid w:val="004764C2"/>
    <w:rsid w:val="0049364E"/>
    <w:rsid w:val="004B237B"/>
    <w:rsid w:val="004B4EA9"/>
    <w:rsid w:val="004B6E8D"/>
    <w:rsid w:val="004C0A01"/>
    <w:rsid w:val="004C3920"/>
    <w:rsid w:val="004D3167"/>
    <w:rsid w:val="004D75F6"/>
    <w:rsid w:val="004F1FB0"/>
    <w:rsid w:val="00503095"/>
    <w:rsid w:val="005051A9"/>
    <w:rsid w:val="00513B0F"/>
    <w:rsid w:val="005241F3"/>
    <w:rsid w:val="00541891"/>
    <w:rsid w:val="00546F22"/>
    <w:rsid w:val="00561B73"/>
    <w:rsid w:val="00575607"/>
    <w:rsid w:val="00581712"/>
    <w:rsid w:val="005922FD"/>
    <w:rsid w:val="005A1A9B"/>
    <w:rsid w:val="005C5152"/>
    <w:rsid w:val="005C5F80"/>
    <w:rsid w:val="005C63DB"/>
    <w:rsid w:val="005D6864"/>
    <w:rsid w:val="005D7C30"/>
    <w:rsid w:val="005E1204"/>
    <w:rsid w:val="005F1290"/>
    <w:rsid w:val="005F6904"/>
    <w:rsid w:val="005F6E3E"/>
    <w:rsid w:val="00600976"/>
    <w:rsid w:val="00610EB0"/>
    <w:rsid w:val="00613BEA"/>
    <w:rsid w:val="00621546"/>
    <w:rsid w:val="0062345F"/>
    <w:rsid w:val="0063674A"/>
    <w:rsid w:val="006441D4"/>
    <w:rsid w:val="00646E86"/>
    <w:rsid w:val="006624B4"/>
    <w:rsid w:val="006723EE"/>
    <w:rsid w:val="00674058"/>
    <w:rsid w:val="00674939"/>
    <w:rsid w:val="0068292D"/>
    <w:rsid w:val="0069500F"/>
    <w:rsid w:val="00695797"/>
    <w:rsid w:val="00697FAD"/>
    <w:rsid w:val="006A108C"/>
    <w:rsid w:val="006A31E5"/>
    <w:rsid w:val="006A596A"/>
    <w:rsid w:val="006B4045"/>
    <w:rsid w:val="006B66FC"/>
    <w:rsid w:val="006C36E3"/>
    <w:rsid w:val="006D5DDF"/>
    <w:rsid w:val="006D654D"/>
    <w:rsid w:val="006E5633"/>
    <w:rsid w:val="006E65D0"/>
    <w:rsid w:val="006F5B13"/>
    <w:rsid w:val="00714CDA"/>
    <w:rsid w:val="0072060F"/>
    <w:rsid w:val="00736364"/>
    <w:rsid w:val="00740CC7"/>
    <w:rsid w:val="0076154E"/>
    <w:rsid w:val="00766127"/>
    <w:rsid w:val="00767E6C"/>
    <w:rsid w:val="00780E52"/>
    <w:rsid w:val="00781AA7"/>
    <w:rsid w:val="00781FE8"/>
    <w:rsid w:val="00787D1C"/>
    <w:rsid w:val="0079538A"/>
    <w:rsid w:val="007A6153"/>
    <w:rsid w:val="007B560A"/>
    <w:rsid w:val="007B789D"/>
    <w:rsid w:val="007C42C8"/>
    <w:rsid w:val="007C4B69"/>
    <w:rsid w:val="007D12C1"/>
    <w:rsid w:val="007E3117"/>
    <w:rsid w:val="007E673F"/>
    <w:rsid w:val="007F69CA"/>
    <w:rsid w:val="00803E1A"/>
    <w:rsid w:val="008048F4"/>
    <w:rsid w:val="00806E68"/>
    <w:rsid w:val="00815580"/>
    <w:rsid w:val="00827D83"/>
    <w:rsid w:val="0083228F"/>
    <w:rsid w:val="008403CA"/>
    <w:rsid w:val="00843ECE"/>
    <w:rsid w:val="00861067"/>
    <w:rsid w:val="008650A7"/>
    <w:rsid w:val="00877CE2"/>
    <w:rsid w:val="008829EA"/>
    <w:rsid w:val="008967FF"/>
    <w:rsid w:val="008A129C"/>
    <w:rsid w:val="008A576A"/>
    <w:rsid w:val="008B00C0"/>
    <w:rsid w:val="008B0679"/>
    <w:rsid w:val="008C2151"/>
    <w:rsid w:val="008E40B9"/>
    <w:rsid w:val="008E6766"/>
    <w:rsid w:val="008F5434"/>
    <w:rsid w:val="009022EC"/>
    <w:rsid w:val="00903F50"/>
    <w:rsid w:val="009142CF"/>
    <w:rsid w:val="00924353"/>
    <w:rsid w:val="0093630E"/>
    <w:rsid w:val="00953E8D"/>
    <w:rsid w:val="0096322B"/>
    <w:rsid w:val="00991790"/>
    <w:rsid w:val="00991F81"/>
    <w:rsid w:val="00995AD1"/>
    <w:rsid w:val="00996E3F"/>
    <w:rsid w:val="009A19D8"/>
    <w:rsid w:val="009D0177"/>
    <w:rsid w:val="009D50AE"/>
    <w:rsid w:val="009E00CD"/>
    <w:rsid w:val="009E4BDB"/>
    <w:rsid w:val="009E5751"/>
    <w:rsid w:val="009F4B1A"/>
    <w:rsid w:val="00A016CB"/>
    <w:rsid w:val="00A05EE9"/>
    <w:rsid w:val="00A07C19"/>
    <w:rsid w:val="00A15E5F"/>
    <w:rsid w:val="00A20DFD"/>
    <w:rsid w:val="00A309BA"/>
    <w:rsid w:val="00A33B2B"/>
    <w:rsid w:val="00A363D5"/>
    <w:rsid w:val="00A37A24"/>
    <w:rsid w:val="00A41DF2"/>
    <w:rsid w:val="00A4670F"/>
    <w:rsid w:val="00A556B7"/>
    <w:rsid w:val="00A6220D"/>
    <w:rsid w:val="00A62555"/>
    <w:rsid w:val="00A71766"/>
    <w:rsid w:val="00A77AB8"/>
    <w:rsid w:val="00A77B9F"/>
    <w:rsid w:val="00A86D4C"/>
    <w:rsid w:val="00A90B1A"/>
    <w:rsid w:val="00AA1DE3"/>
    <w:rsid w:val="00AA6DBB"/>
    <w:rsid w:val="00AB1F36"/>
    <w:rsid w:val="00AB5266"/>
    <w:rsid w:val="00AC7DEC"/>
    <w:rsid w:val="00AD21E0"/>
    <w:rsid w:val="00AD4A0F"/>
    <w:rsid w:val="00AE521F"/>
    <w:rsid w:val="00AF12BF"/>
    <w:rsid w:val="00AF1BBB"/>
    <w:rsid w:val="00AF5B7C"/>
    <w:rsid w:val="00B03FCE"/>
    <w:rsid w:val="00B169DA"/>
    <w:rsid w:val="00B233D3"/>
    <w:rsid w:val="00B26475"/>
    <w:rsid w:val="00B33EF7"/>
    <w:rsid w:val="00B36FAB"/>
    <w:rsid w:val="00B537EC"/>
    <w:rsid w:val="00B56FFE"/>
    <w:rsid w:val="00B579FC"/>
    <w:rsid w:val="00B600DF"/>
    <w:rsid w:val="00B66BB2"/>
    <w:rsid w:val="00B74BD2"/>
    <w:rsid w:val="00B95CB3"/>
    <w:rsid w:val="00BB016F"/>
    <w:rsid w:val="00BB0FA6"/>
    <w:rsid w:val="00BB7171"/>
    <w:rsid w:val="00BC28A6"/>
    <w:rsid w:val="00BC651D"/>
    <w:rsid w:val="00BE1963"/>
    <w:rsid w:val="00BE3FAB"/>
    <w:rsid w:val="00BE41CE"/>
    <w:rsid w:val="00BF4BBD"/>
    <w:rsid w:val="00BF4D83"/>
    <w:rsid w:val="00C017F9"/>
    <w:rsid w:val="00C02D54"/>
    <w:rsid w:val="00C131FA"/>
    <w:rsid w:val="00C219B5"/>
    <w:rsid w:val="00C2658B"/>
    <w:rsid w:val="00C35336"/>
    <w:rsid w:val="00C52C57"/>
    <w:rsid w:val="00C60CD8"/>
    <w:rsid w:val="00C618E0"/>
    <w:rsid w:val="00C630BE"/>
    <w:rsid w:val="00C73C2E"/>
    <w:rsid w:val="00C74014"/>
    <w:rsid w:val="00C778EB"/>
    <w:rsid w:val="00C81D5E"/>
    <w:rsid w:val="00C83E77"/>
    <w:rsid w:val="00C96982"/>
    <w:rsid w:val="00CA739B"/>
    <w:rsid w:val="00CD64A5"/>
    <w:rsid w:val="00D05FB7"/>
    <w:rsid w:val="00D06A2C"/>
    <w:rsid w:val="00D12572"/>
    <w:rsid w:val="00D149B3"/>
    <w:rsid w:val="00D14DEA"/>
    <w:rsid w:val="00D2140F"/>
    <w:rsid w:val="00D24D4D"/>
    <w:rsid w:val="00D442CB"/>
    <w:rsid w:val="00D52FAD"/>
    <w:rsid w:val="00D602A4"/>
    <w:rsid w:val="00D66289"/>
    <w:rsid w:val="00D72E80"/>
    <w:rsid w:val="00D9007E"/>
    <w:rsid w:val="00D9220F"/>
    <w:rsid w:val="00DA1A7A"/>
    <w:rsid w:val="00DA30FF"/>
    <w:rsid w:val="00DC3821"/>
    <w:rsid w:val="00DE0DDB"/>
    <w:rsid w:val="00DE66F5"/>
    <w:rsid w:val="00DF5108"/>
    <w:rsid w:val="00E150AB"/>
    <w:rsid w:val="00E321B5"/>
    <w:rsid w:val="00E33A7F"/>
    <w:rsid w:val="00E42954"/>
    <w:rsid w:val="00E511D5"/>
    <w:rsid w:val="00E6395F"/>
    <w:rsid w:val="00E64EAA"/>
    <w:rsid w:val="00E67C12"/>
    <w:rsid w:val="00E73538"/>
    <w:rsid w:val="00E932BC"/>
    <w:rsid w:val="00EC231B"/>
    <w:rsid w:val="00EC7A86"/>
    <w:rsid w:val="00EE62F0"/>
    <w:rsid w:val="00EF2FF3"/>
    <w:rsid w:val="00F004D9"/>
    <w:rsid w:val="00F06DB2"/>
    <w:rsid w:val="00F06F3A"/>
    <w:rsid w:val="00F10D8D"/>
    <w:rsid w:val="00F1308F"/>
    <w:rsid w:val="00F20D4A"/>
    <w:rsid w:val="00F23FE0"/>
    <w:rsid w:val="00F2649E"/>
    <w:rsid w:val="00F26A2E"/>
    <w:rsid w:val="00F26B8C"/>
    <w:rsid w:val="00F3736F"/>
    <w:rsid w:val="00F422AF"/>
    <w:rsid w:val="00F424F9"/>
    <w:rsid w:val="00F432D2"/>
    <w:rsid w:val="00F4596B"/>
    <w:rsid w:val="00F500F3"/>
    <w:rsid w:val="00F52599"/>
    <w:rsid w:val="00F560CE"/>
    <w:rsid w:val="00F63BC4"/>
    <w:rsid w:val="00F65090"/>
    <w:rsid w:val="00F73888"/>
    <w:rsid w:val="00F81A29"/>
    <w:rsid w:val="00FA6A28"/>
    <w:rsid w:val="00FA7709"/>
    <w:rsid w:val="00FB14CD"/>
    <w:rsid w:val="00FB609A"/>
    <w:rsid w:val="00FB746B"/>
    <w:rsid w:val="00FC3289"/>
    <w:rsid w:val="00FD7797"/>
    <w:rsid w:val="00FD7DD7"/>
    <w:rsid w:val="00FE5CE9"/>
    <w:rsid w:val="00FE62C0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C4541-A02E-4615-8475-488845DE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0A0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0A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0A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0A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0A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0A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0A01"/>
  </w:style>
  <w:style w:type="paragraph" w:styleId="a3">
    <w:name w:val="header"/>
    <w:basedOn w:val="a"/>
    <w:link w:val="a4"/>
    <w:uiPriority w:val="99"/>
    <w:semiHidden/>
    <w:unhideWhenUsed/>
    <w:rsid w:val="00C61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618E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61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618E0"/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1A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A1A7A"/>
    <w:rPr>
      <w:rFonts w:ascii="Segoe UI" w:hAnsi="Segoe UI" w:cs="Segoe UI"/>
      <w:sz w:val="18"/>
      <w:szCs w:val="18"/>
      <w:lang w:eastAsia="en-US"/>
    </w:rPr>
  </w:style>
  <w:style w:type="paragraph" w:styleId="a9">
    <w:name w:val="Plain Text"/>
    <w:basedOn w:val="a"/>
    <w:link w:val="aa"/>
    <w:rsid w:val="00F81A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F81A29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022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131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31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31F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31F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0A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C0A0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C131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0A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C0A01"/>
    <w:rPr>
      <w:color w:val="0000FF"/>
      <w:u w:val="none"/>
    </w:rPr>
  </w:style>
  <w:style w:type="paragraph" w:customStyle="1" w:styleId="Application">
    <w:name w:val="Application!Приложение"/>
    <w:rsid w:val="004C0A0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0A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0A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4EA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4E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89EF-3187-498F-9723-6AC8AA37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Царук Раиса Сергеевна</cp:lastModifiedBy>
  <cp:revision>1</cp:revision>
  <cp:lastPrinted>2025-04-28T07:28:00Z</cp:lastPrinted>
  <dcterms:created xsi:type="dcterms:W3CDTF">2025-05-16T05:47:00Z</dcterms:created>
  <dcterms:modified xsi:type="dcterms:W3CDTF">2025-05-16T05:48:00Z</dcterms:modified>
</cp:coreProperties>
</file>