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60" w:rsidRPr="00020760" w:rsidRDefault="00020760" w:rsidP="00020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760">
        <w:rPr>
          <w:rFonts w:ascii="Times New Roman" w:hAnsi="Times New Roman" w:cs="Times New Roman"/>
          <w:b/>
          <w:sz w:val="24"/>
          <w:szCs w:val="24"/>
        </w:rPr>
        <w:t xml:space="preserve">Информация об исполнении (ненадлежащем исполнении) депутатами Совета народных депутатов </w:t>
      </w:r>
      <w:r w:rsidR="00DB1339">
        <w:rPr>
          <w:rFonts w:ascii="Times New Roman" w:hAnsi="Times New Roman" w:cs="Times New Roman"/>
          <w:b/>
          <w:sz w:val="24"/>
          <w:szCs w:val="24"/>
        </w:rPr>
        <w:t>Селявинского</w:t>
      </w:r>
      <w:r w:rsidRPr="0002076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Лискинского муниципального района Воронежской области обязанности представить сведения о доходах, расходах, об имуществе и обязательствах имуще</w:t>
      </w:r>
      <w:r w:rsidR="00DB1339">
        <w:rPr>
          <w:rFonts w:ascii="Times New Roman" w:hAnsi="Times New Roman" w:cs="Times New Roman"/>
          <w:b/>
          <w:sz w:val="24"/>
          <w:szCs w:val="24"/>
        </w:rPr>
        <w:t>ственного характера за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3"/>
        <w:gridCol w:w="2379"/>
        <w:gridCol w:w="2171"/>
        <w:gridCol w:w="2358"/>
      </w:tblGrid>
      <w:tr w:rsidR="004B5CFE" w:rsidRPr="00020760" w:rsidTr="00DB1339">
        <w:tc>
          <w:tcPr>
            <w:tcW w:w="2437" w:type="dxa"/>
          </w:tcPr>
          <w:p w:rsidR="00020760" w:rsidRPr="00020760" w:rsidRDefault="00020760" w:rsidP="003D2B12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 xml:space="preserve">Количество сведений о доходах, об имуществе и обязательствах имущественного характера, представленных депутатами Совета народных депутатов </w:t>
            </w:r>
            <w:r w:rsidR="004B5CFE">
              <w:rPr>
                <w:rFonts w:ascii="Times New Roman" w:hAnsi="Times New Roman" w:cs="Times New Roman"/>
              </w:rPr>
              <w:t xml:space="preserve"> Селявинского сельского поселения </w:t>
            </w:r>
            <w:r w:rsidRPr="00020760">
              <w:rPr>
                <w:rFonts w:ascii="Times New Roman" w:hAnsi="Times New Roman" w:cs="Times New Roman"/>
              </w:rPr>
              <w:t>Лискинского муниципального района</w:t>
            </w:r>
            <w:r w:rsidR="004B5CFE">
              <w:rPr>
                <w:rFonts w:ascii="Times New Roman" w:hAnsi="Times New Roman" w:cs="Times New Roman"/>
              </w:rPr>
              <w:t xml:space="preserve"> Воронежской области</w:t>
            </w:r>
            <w:bookmarkStart w:id="0" w:name="_GoBack"/>
            <w:bookmarkEnd w:id="0"/>
            <w:r w:rsidRPr="00020760">
              <w:rPr>
                <w:rFonts w:ascii="Times New Roman" w:hAnsi="Times New Roman" w:cs="Times New Roman"/>
              </w:rP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479" w:type="dxa"/>
          </w:tcPr>
          <w:p w:rsidR="00020760" w:rsidRPr="00020760" w:rsidRDefault="00020760" w:rsidP="003D2B12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 xml:space="preserve">Количество сведений о доходах, расходах, об имуществе и обязательствах имущественного характера, представленных депутатами Совета народных депутатов </w:t>
            </w:r>
            <w:r w:rsidR="004B5CFE">
              <w:rPr>
                <w:rFonts w:ascii="Times New Roman" w:hAnsi="Times New Roman" w:cs="Times New Roman"/>
              </w:rPr>
              <w:t xml:space="preserve">Селявинского сельского поселения </w:t>
            </w:r>
            <w:r w:rsidRPr="00020760">
              <w:rPr>
                <w:rFonts w:ascii="Times New Roman" w:hAnsi="Times New Roman" w:cs="Times New Roman"/>
              </w:rPr>
              <w:t xml:space="preserve">Лискинского муниципального района </w:t>
            </w:r>
            <w:r w:rsidR="004B5CFE">
              <w:rPr>
                <w:rFonts w:ascii="Times New Roman" w:hAnsi="Times New Roman" w:cs="Times New Roman"/>
              </w:rPr>
              <w:t xml:space="preserve">Воронежской области </w:t>
            </w:r>
            <w:r w:rsidRPr="00020760">
              <w:rPr>
                <w:rFonts w:ascii="Times New Roman" w:hAnsi="Times New Roman" w:cs="Times New Roman"/>
              </w:rPr>
              <w:t>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227" w:type="dxa"/>
          </w:tcPr>
          <w:p w:rsidR="00020760" w:rsidRPr="00020760" w:rsidRDefault="00020760" w:rsidP="003D2B12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депутатами Совета народных депутатов </w:t>
            </w:r>
            <w:r w:rsidR="004B5CFE">
              <w:rPr>
                <w:rFonts w:ascii="Times New Roman" w:hAnsi="Times New Roman" w:cs="Times New Roman"/>
              </w:rPr>
              <w:t xml:space="preserve">Селявинского сельского поселения </w:t>
            </w:r>
            <w:r w:rsidRPr="00020760">
              <w:rPr>
                <w:rFonts w:ascii="Times New Roman" w:hAnsi="Times New Roman" w:cs="Times New Roman"/>
              </w:rPr>
              <w:t>Лискинского муниципального района</w:t>
            </w:r>
            <w:r w:rsidR="004B5CFE">
              <w:rPr>
                <w:rFonts w:ascii="Times New Roman" w:hAnsi="Times New Roman" w:cs="Times New Roman"/>
              </w:rPr>
              <w:t xml:space="preserve"> Воронежской области</w:t>
            </w:r>
          </w:p>
        </w:tc>
        <w:tc>
          <w:tcPr>
            <w:tcW w:w="2088" w:type="dxa"/>
          </w:tcPr>
          <w:p w:rsidR="00020760" w:rsidRPr="00020760" w:rsidRDefault="00020760" w:rsidP="003D2B12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 xml:space="preserve">Количество депутатов Совета народных депутатов </w:t>
            </w:r>
            <w:r w:rsidR="004B5CFE">
              <w:rPr>
                <w:rFonts w:ascii="Times New Roman" w:hAnsi="Times New Roman" w:cs="Times New Roman"/>
              </w:rPr>
              <w:t xml:space="preserve">Селявинского сельского поселения </w:t>
            </w:r>
            <w:r w:rsidRPr="00020760">
              <w:rPr>
                <w:rFonts w:ascii="Times New Roman" w:hAnsi="Times New Roman" w:cs="Times New Roman"/>
              </w:rPr>
              <w:t>Лискинского муниципального района</w:t>
            </w:r>
            <w:r w:rsidR="004B5CFE">
              <w:rPr>
                <w:rFonts w:ascii="Times New Roman" w:hAnsi="Times New Roman" w:cs="Times New Roman"/>
              </w:rPr>
              <w:t xml:space="preserve"> Воронежской области</w:t>
            </w:r>
            <w:r w:rsidRPr="00020760">
              <w:rPr>
                <w:rFonts w:ascii="Times New Roman" w:hAnsi="Times New Roman" w:cs="Times New Roman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4B5CFE" w:rsidTr="00DB1339">
        <w:tc>
          <w:tcPr>
            <w:tcW w:w="2437" w:type="dxa"/>
            <w:vAlign w:val="center"/>
          </w:tcPr>
          <w:p w:rsidR="00DB1339" w:rsidRPr="00DB1339" w:rsidRDefault="00DB1339" w:rsidP="003D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9" w:type="dxa"/>
            <w:vAlign w:val="center"/>
          </w:tcPr>
          <w:p w:rsidR="00020760" w:rsidRPr="00DB1339" w:rsidRDefault="00DB1339" w:rsidP="003D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7" w:type="dxa"/>
            <w:vAlign w:val="center"/>
          </w:tcPr>
          <w:p w:rsidR="00020760" w:rsidRPr="00DB1339" w:rsidRDefault="00DB1339" w:rsidP="003D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8" w:type="dxa"/>
            <w:vAlign w:val="center"/>
          </w:tcPr>
          <w:p w:rsidR="00020760" w:rsidRPr="00DB1339" w:rsidRDefault="00DB1339" w:rsidP="003D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20760" w:rsidRDefault="00020760" w:rsidP="00020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0760" w:rsidSect="00020760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60"/>
    <w:rsid w:val="00020760"/>
    <w:rsid w:val="000213A2"/>
    <w:rsid w:val="000D1833"/>
    <w:rsid w:val="000D754F"/>
    <w:rsid w:val="00210CA3"/>
    <w:rsid w:val="004B5CFE"/>
    <w:rsid w:val="007A55C1"/>
    <w:rsid w:val="00B62AAC"/>
    <w:rsid w:val="00CC0186"/>
    <w:rsid w:val="00DB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222A"/>
  <w15:chartTrackingRefBased/>
  <w15:docId w15:val="{8BF33651-288A-44EA-8095-125A1DF2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6</cp:revision>
  <dcterms:created xsi:type="dcterms:W3CDTF">2023-05-10T10:12:00Z</dcterms:created>
  <dcterms:modified xsi:type="dcterms:W3CDTF">2023-05-10T10:18:00Z</dcterms:modified>
</cp:coreProperties>
</file>